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63" w:rsidRPr="00144D63" w:rsidRDefault="00144D63" w:rsidP="00144D63">
      <w:pPr>
        <w:jc w:val="center"/>
        <w:rPr>
          <w:rFonts w:eastAsia="Times New Roman"/>
          <w:b/>
          <w:bCs/>
          <w:sz w:val="32"/>
          <w:szCs w:val="32"/>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574C78" w:rsidP="00144D63">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ПРИРЕЧЕ</w:t>
      </w:r>
      <w:r w:rsidR="00144D63" w:rsidRPr="00144D63">
        <w:rPr>
          <w:rFonts w:ascii="Arial" w:eastAsia="Times New Roman" w:hAnsi="Arial" w:cs="Arial"/>
          <w:b/>
          <w:bCs/>
          <w:sz w:val="24"/>
          <w:szCs w:val="24"/>
          <w:lang w:eastAsia="ru-RU"/>
        </w:rPr>
        <w:t>НСКОГО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811CF6" w:rsidP="00144D63">
      <w:pPr>
        <w:jc w:val="center"/>
        <w:rPr>
          <w:rFonts w:ascii="Arial" w:eastAsia="Times New Roman" w:hAnsi="Arial" w:cs="Arial"/>
          <w:b/>
          <w:bCs/>
          <w:sz w:val="24"/>
          <w:szCs w:val="24"/>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811CF6" w:rsidRDefault="00144D63" w:rsidP="00144D63">
      <w:pPr>
        <w:rPr>
          <w:rFonts w:ascii="Arial" w:eastAsia="Times New Roman" w:hAnsi="Arial" w:cs="Arial"/>
          <w:sz w:val="24"/>
          <w:szCs w:val="24"/>
          <w:lang w:eastAsia="ru-RU"/>
        </w:rPr>
      </w:pPr>
      <w:r w:rsidRPr="00144D63">
        <w:rPr>
          <w:rFonts w:ascii="Arial" w:eastAsia="Times New Roman" w:hAnsi="Arial" w:cs="Arial"/>
          <w:sz w:val="24"/>
          <w:szCs w:val="24"/>
          <w:u w:val="single"/>
          <w:lang w:eastAsia="ru-RU"/>
        </w:rPr>
        <w:t>от «</w:t>
      </w:r>
      <w:r w:rsidR="00574C78">
        <w:rPr>
          <w:rFonts w:ascii="Arial" w:eastAsia="Times New Roman" w:hAnsi="Arial" w:cs="Arial"/>
          <w:sz w:val="24"/>
          <w:szCs w:val="24"/>
          <w:u w:val="single"/>
          <w:lang w:eastAsia="ru-RU"/>
        </w:rPr>
        <w:t>31</w:t>
      </w:r>
      <w:r w:rsidR="00DA4A32">
        <w:rPr>
          <w:rFonts w:ascii="Arial" w:eastAsia="Times New Roman" w:hAnsi="Arial" w:cs="Arial"/>
          <w:sz w:val="24"/>
          <w:szCs w:val="24"/>
          <w:u w:val="single"/>
          <w:lang w:eastAsia="ru-RU"/>
        </w:rPr>
        <w:t>»</w:t>
      </w:r>
      <w:r w:rsidR="00574C78">
        <w:rPr>
          <w:rFonts w:ascii="Arial" w:eastAsia="Times New Roman" w:hAnsi="Arial" w:cs="Arial"/>
          <w:sz w:val="24"/>
          <w:szCs w:val="24"/>
          <w:u w:val="single"/>
          <w:lang w:eastAsia="ru-RU"/>
        </w:rPr>
        <w:t>января 2024</w:t>
      </w:r>
      <w:r w:rsidRPr="00144D63">
        <w:rPr>
          <w:rFonts w:ascii="Arial" w:eastAsia="Times New Roman" w:hAnsi="Arial" w:cs="Arial"/>
          <w:sz w:val="24"/>
          <w:szCs w:val="24"/>
          <w:u w:val="single"/>
          <w:lang w:eastAsia="ru-RU"/>
        </w:rPr>
        <w:t xml:space="preserve"> г</w:t>
      </w:r>
      <w:r w:rsidRPr="00144D63">
        <w:rPr>
          <w:rFonts w:ascii="Arial" w:eastAsia="Times New Roman" w:hAnsi="Arial" w:cs="Arial"/>
          <w:sz w:val="24"/>
          <w:szCs w:val="24"/>
          <w:lang w:eastAsia="ru-RU"/>
        </w:rPr>
        <w:t xml:space="preserve">.                                                                             №  </w:t>
      </w:r>
      <w:r w:rsidR="007B06BF">
        <w:rPr>
          <w:rFonts w:ascii="Arial" w:eastAsia="Times New Roman" w:hAnsi="Arial" w:cs="Arial"/>
          <w:sz w:val="24"/>
          <w:szCs w:val="24"/>
          <w:lang w:eastAsia="ru-RU"/>
        </w:rPr>
        <w:t>3</w:t>
      </w:r>
    </w:p>
    <w:p w:rsidR="00144D63" w:rsidRPr="00144D63" w:rsidRDefault="00144D63" w:rsidP="00144D63">
      <w:pPr>
        <w:rPr>
          <w:rFonts w:ascii="Arial" w:eastAsia="Times New Roman" w:hAnsi="Arial" w:cs="Arial"/>
          <w:sz w:val="24"/>
          <w:szCs w:val="24"/>
          <w:lang w:eastAsia="ru-RU"/>
        </w:rPr>
      </w:pPr>
    </w:p>
    <w:p w:rsidR="00144D63" w:rsidRPr="00144D63" w:rsidRDefault="00902E32" w:rsidP="00144D63">
      <w:pPr>
        <w:rPr>
          <w:rFonts w:ascii="Arial" w:eastAsia="Times New Roman" w:hAnsi="Arial" w:cs="Arial"/>
          <w:sz w:val="24"/>
          <w:szCs w:val="24"/>
          <w:lang w:eastAsia="ru-RU"/>
        </w:rPr>
      </w:pPr>
      <w:r>
        <w:rPr>
          <w:rFonts w:ascii="Arial" w:eastAsia="Times New Roman" w:hAnsi="Arial" w:cs="Arial"/>
          <w:sz w:val="24"/>
          <w:szCs w:val="24"/>
          <w:lang w:eastAsia="ru-RU"/>
        </w:rPr>
        <w:t xml:space="preserve">        с. </w:t>
      </w:r>
      <w:r w:rsidR="00147251">
        <w:rPr>
          <w:rFonts w:ascii="Arial" w:eastAsia="Times New Roman" w:hAnsi="Arial" w:cs="Arial"/>
          <w:sz w:val="24"/>
          <w:szCs w:val="24"/>
          <w:lang w:eastAsia="ru-RU"/>
        </w:rPr>
        <w:t>Приречное</w:t>
      </w:r>
      <w:bookmarkStart w:id="0" w:name="_GoBack"/>
      <w:bookmarkEnd w:id="0"/>
    </w:p>
    <w:p w:rsidR="00144D63" w:rsidRPr="00144D63" w:rsidRDefault="00144D63" w:rsidP="00144D63">
      <w:pPr>
        <w:rPr>
          <w:rFonts w:ascii="Arial" w:eastAsia="Times New Roman" w:hAnsi="Arial" w:cs="Arial"/>
          <w:sz w:val="24"/>
          <w:szCs w:val="24"/>
          <w:lang w:eastAsia="ru-RU"/>
        </w:rPr>
      </w:pPr>
    </w:p>
    <w:p w:rsidR="00463F5E" w:rsidRPr="00463F5E" w:rsidRDefault="00463F5E" w:rsidP="00463F5E">
      <w:pPr>
        <w:ind w:right="-2"/>
        <w:jc w:val="center"/>
        <w:rPr>
          <w:rFonts w:ascii="Arial" w:eastAsia="Calibri" w:hAnsi="Arial" w:cs="Arial"/>
          <w:b/>
          <w:sz w:val="32"/>
          <w:szCs w:val="32"/>
        </w:rPr>
      </w:pPr>
      <w:r w:rsidRPr="00463F5E">
        <w:rPr>
          <w:rFonts w:ascii="Arial" w:eastAsia="Calibri" w:hAnsi="Arial" w:cs="Arial"/>
          <w:b/>
          <w:sz w:val="32"/>
          <w:szCs w:val="32"/>
        </w:rPr>
        <w:t>О внесении изменений в постан</w:t>
      </w:r>
      <w:r w:rsidR="00574C78">
        <w:rPr>
          <w:rFonts w:ascii="Arial" w:eastAsia="Calibri" w:hAnsi="Arial" w:cs="Arial"/>
          <w:b/>
          <w:sz w:val="32"/>
          <w:szCs w:val="32"/>
        </w:rPr>
        <w:t>овление администрации Прирече</w:t>
      </w:r>
      <w:r w:rsidRPr="00463F5E">
        <w:rPr>
          <w:rFonts w:ascii="Arial" w:eastAsia="Calibri" w:hAnsi="Arial" w:cs="Arial"/>
          <w:b/>
          <w:sz w:val="32"/>
          <w:szCs w:val="32"/>
        </w:rPr>
        <w:t xml:space="preserve">нского </w:t>
      </w:r>
      <w:r>
        <w:rPr>
          <w:rFonts w:ascii="Arial" w:eastAsia="Calibri" w:hAnsi="Arial" w:cs="Arial"/>
          <w:b/>
          <w:sz w:val="32"/>
          <w:szCs w:val="32"/>
        </w:rPr>
        <w:t xml:space="preserve">сельского поселения от </w:t>
      </w:r>
      <w:r w:rsidR="00981D1A" w:rsidRPr="00981D1A">
        <w:rPr>
          <w:rFonts w:ascii="Arial" w:eastAsia="Calibri" w:hAnsi="Arial" w:cs="Arial"/>
          <w:b/>
          <w:color w:val="000000" w:themeColor="text1"/>
          <w:sz w:val="32"/>
          <w:szCs w:val="32"/>
        </w:rPr>
        <w:t>14.04.2020 года № 12</w:t>
      </w:r>
      <w:r w:rsidRPr="00463F5E">
        <w:rPr>
          <w:rFonts w:ascii="Arial" w:eastAsia="Calibri" w:hAnsi="Arial" w:cs="Arial"/>
          <w:b/>
          <w:sz w:val="32"/>
          <w:szCs w:val="32"/>
        </w:rPr>
        <w:t xml:space="preserve">«Об утверждении Порядка принятия решений о разработке, реализации и оценке эффективности муниципальных программ </w:t>
      </w:r>
      <w:r w:rsidR="009A3B50">
        <w:rPr>
          <w:rFonts w:ascii="Arial" w:eastAsia="Calibri" w:hAnsi="Arial" w:cs="Arial"/>
          <w:b/>
          <w:sz w:val="32"/>
          <w:szCs w:val="32"/>
        </w:rPr>
        <w:t>Прирече</w:t>
      </w:r>
      <w:r>
        <w:rPr>
          <w:rFonts w:ascii="Arial" w:eastAsia="Calibri" w:hAnsi="Arial" w:cs="Arial"/>
          <w:b/>
          <w:sz w:val="32"/>
          <w:szCs w:val="32"/>
        </w:rPr>
        <w:t xml:space="preserve">нского сельского поселения </w:t>
      </w:r>
      <w:r w:rsidRPr="00463F5E">
        <w:rPr>
          <w:rFonts w:ascii="Arial" w:eastAsia="Calibri" w:hAnsi="Arial" w:cs="Arial"/>
          <w:b/>
          <w:sz w:val="32"/>
          <w:szCs w:val="32"/>
        </w:rPr>
        <w:t>Верхнемамонского муниципального района Воронежской области»</w:t>
      </w:r>
    </w:p>
    <w:p w:rsidR="00463F5E" w:rsidRPr="00463F5E" w:rsidRDefault="00463F5E" w:rsidP="00463F5E">
      <w:pPr>
        <w:widowControl w:val="0"/>
        <w:autoSpaceDE w:val="0"/>
        <w:autoSpaceDN w:val="0"/>
        <w:adjustRightInd w:val="0"/>
        <w:rPr>
          <w:rFonts w:ascii="Arial" w:eastAsia="Times New Roman" w:hAnsi="Arial" w:cs="Arial"/>
          <w:sz w:val="24"/>
          <w:szCs w:val="24"/>
          <w:lang w:eastAsia="ru-RU"/>
        </w:rPr>
      </w:pPr>
    </w:p>
    <w:p w:rsidR="00463F5E" w:rsidRPr="00463F5E" w:rsidRDefault="00463F5E" w:rsidP="00463F5E">
      <w:pPr>
        <w:ind w:firstLine="720"/>
        <w:rPr>
          <w:rFonts w:ascii="Arial" w:eastAsia="Calibri" w:hAnsi="Arial" w:cs="Arial"/>
          <w:sz w:val="24"/>
          <w:szCs w:val="24"/>
        </w:rPr>
      </w:pPr>
      <w:r w:rsidRPr="00463F5E">
        <w:rPr>
          <w:rFonts w:ascii="Arial" w:eastAsia="Calibri" w:hAnsi="Arial" w:cs="Arial"/>
          <w:sz w:val="24"/>
          <w:szCs w:val="24"/>
        </w:rPr>
        <w:t xml:space="preserve"> В соответствии со статьей 179 Бюджетного кодекса Российской Фед</w:t>
      </w:r>
      <w:r w:rsidR="009A3B50">
        <w:rPr>
          <w:rFonts w:ascii="Arial" w:eastAsia="Calibri" w:hAnsi="Arial" w:cs="Arial"/>
          <w:sz w:val="24"/>
          <w:szCs w:val="24"/>
        </w:rPr>
        <w:t>ерации, администрация Прирече</w:t>
      </w:r>
      <w:r w:rsidRPr="00463F5E">
        <w:rPr>
          <w:rFonts w:ascii="Arial" w:eastAsia="Calibri" w:hAnsi="Arial" w:cs="Arial"/>
          <w:sz w:val="24"/>
          <w:szCs w:val="24"/>
        </w:rPr>
        <w:t xml:space="preserve">нского </w:t>
      </w:r>
      <w:r>
        <w:rPr>
          <w:rFonts w:ascii="Arial" w:eastAsia="Calibri" w:hAnsi="Arial" w:cs="Arial"/>
          <w:sz w:val="24"/>
          <w:szCs w:val="24"/>
        </w:rPr>
        <w:t>сельского поселения</w:t>
      </w:r>
    </w:p>
    <w:p w:rsidR="00463F5E" w:rsidRPr="00463F5E" w:rsidRDefault="00463F5E" w:rsidP="00463F5E">
      <w:pPr>
        <w:ind w:firstLine="720"/>
        <w:rPr>
          <w:rFonts w:ascii="Arial" w:eastAsia="Calibri" w:hAnsi="Arial" w:cs="Arial"/>
          <w:sz w:val="24"/>
          <w:szCs w:val="24"/>
        </w:rPr>
      </w:pPr>
    </w:p>
    <w:p w:rsidR="00463F5E" w:rsidRPr="00463F5E" w:rsidRDefault="00463F5E" w:rsidP="00463F5E">
      <w:pPr>
        <w:widowControl w:val="0"/>
        <w:autoSpaceDE w:val="0"/>
        <w:autoSpaceDN w:val="0"/>
        <w:adjustRightInd w:val="0"/>
        <w:jc w:val="center"/>
        <w:rPr>
          <w:rFonts w:ascii="Arial" w:eastAsia="Times New Roman" w:hAnsi="Arial" w:cs="Arial"/>
          <w:sz w:val="24"/>
          <w:szCs w:val="24"/>
          <w:lang w:eastAsia="ru-RU"/>
        </w:rPr>
      </w:pPr>
      <w:r w:rsidRPr="00463F5E">
        <w:rPr>
          <w:rFonts w:ascii="Arial" w:eastAsia="Times New Roman" w:hAnsi="Arial" w:cs="Arial"/>
          <w:sz w:val="24"/>
          <w:szCs w:val="24"/>
          <w:lang w:eastAsia="ru-RU"/>
        </w:rPr>
        <w:t>ПОСТАНОВЛЯЕТ:</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1. Внести в </w:t>
      </w:r>
      <w:r w:rsidRPr="00463F5E">
        <w:rPr>
          <w:rFonts w:ascii="Arial" w:eastAsia="Calibri" w:hAnsi="Arial" w:cs="Arial"/>
          <w:sz w:val="24"/>
          <w:szCs w:val="24"/>
        </w:rPr>
        <w:t xml:space="preserve">Порядок принятия решений о разработке, реализации и оценке эффективности муниципальных программ </w:t>
      </w:r>
      <w:r w:rsidR="009A3B50">
        <w:rPr>
          <w:rFonts w:ascii="Arial" w:eastAsia="Calibri" w:hAnsi="Arial" w:cs="Arial"/>
          <w:sz w:val="24"/>
          <w:szCs w:val="24"/>
        </w:rPr>
        <w:t>Прирече</w:t>
      </w:r>
      <w:r>
        <w:rPr>
          <w:rFonts w:ascii="Arial" w:eastAsia="Calibri" w:hAnsi="Arial" w:cs="Arial"/>
          <w:sz w:val="24"/>
          <w:szCs w:val="24"/>
        </w:rPr>
        <w:t xml:space="preserve">нского сельского поселения </w:t>
      </w:r>
      <w:r w:rsidRPr="00463F5E">
        <w:rPr>
          <w:rFonts w:ascii="Arial" w:eastAsia="Calibri" w:hAnsi="Arial" w:cs="Arial"/>
          <w:sz w:val="24"/>
          <w:szCs w:val="24"/>
        </w:rPr>
        <w:t>Верхнемамонского муниципального района Воронежской области, утвержденный постано</w:t>
      </w:r>
      <w:r w:rsidR="009A3B50">
        <w:rPr>
          <w:rFonts w:ascii="Arial" w:eastAsia="Calibri" w:hAnsi="Arial" w:cs="Arial"/>
          <w:sz w:val="24"/>
          <w:szCs w:val="24"/>
        </w:rPr>
        <w:t>влением администрации Прирече</w:t>
      </w:r>
      <w:r w:rsidRPr="00463F5E">
        <w:rPr>
          <w:rFonts w:ascii="Arial" w:eastAsia="Calibri" w:hAnsi="Arial" w:cs="Arial"/>
          <w:sz w:val="24"/>
          <w:szCs w:val="24"/>
        </w:rPr>
        <w:t xml:space="preserve">нского </w:t>
      </w:r>
      <w:r>
        <w:rPr>
          <w:rFonts w:ascii="Arial" w:eastAsia="Calibri" w:hAnsi="Arial" w:cs="Arial"/>
          <w:sz w:val="24"/>
          <w:szCs w:val="24"/>
        </w:rPr>
        <w:t xml:space="preserve">сельского поселения от </w:t>
      </w:r>
      <w:r w:rsidR="00981D1A" w:rsidRPr="00981D1A">
        <w:rPr>
          <w:rFonts w:ascii="Arial" w:eastAsia="Calibri" w:hAnsi="Arial" w:cs="Arial"/>
          <w:color w:val="000000" w:themeColor="text1"/>
          <w:sz w:val="24"/>
          <w:szCs w:val="24"/>
        </w:rPr>
        <w:t>14.04.2020 года № 12</w:t>
      </w:r>
      <w:r w:rsidRPr="00463F5E">
        <w:rPr>
          <w:rFonts w:ascii="Arial" w:eastAsia="Times New Roman" w:hAnsi="Arial" w:cs="Arial"/>
          <w:sz w:val="24"/>
          <w:szCs w:val="24"/>
          <w:lang w:eastAsia="ru-RU"/>
        </w:rPr>
        <w:t xml:space="preserve"> следующие изменения:</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1.1. Дополнить Пункт 3 раздела </w:t>
      </w:r>
      <w:r w:rsidRPr="00463F5E">
        <w:rPr>
          <w:rFonts w:ascii="Arial" w:eastAsia="Times New Roman" w:hAnsi="Arial" w:cs="Arial"/>
          <w:sz w:val="24"/>
          <w:szCs w:val="24"/>
          <w:lang w:val="en-US" w:eastAsia="ru-RU"/>
        </w:rPr>
        <w:t>I</w:t>
      </w:r>
      <w:r w:rsidRPr="00463F5E">
        <w:rPr>
          <w:rFonts w:ascii="Arial" w:eastAsia="Times New Roman" w:hAnsi="Arial" w:cs="Arial"/>
          <w:sz w:val="24"/>
          <w:szCs w:val="24"/>
          <w:lang w:eastAsia="ru-RU"/>
        </w:rPr>
        <w:t xml:space="preserve"> Порядка абзацем следующего содержания:</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 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1) продление срока реализации муниципальной программы;</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2) завершение реализации муниципальной программы и разработка новой муниципальной программы, в том числе в продолжение действующей;</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3) завершение реализации муниципальной программы по окончании срока ее реализации.</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Этапы разработки новой муниципальной программы в продолжение действующей осуществляется в соответствии с разделом </w:t>
      </w:r>
      <w:r w:rsidRPr="00463F5E">
        <w:rPr>
          <w:rFonts w:ascii="Arial" w:eastAsia="Times New Roman" w:hAnsi="Arial" w:cs="Arial"/>
          <w:sz w:val="24"/>
          <w:szCs w:val="24"/>
          <w:lang w:val="en-US" w:eastAsia="ru-RU"/>
        </w:rPr>
        <w:t>II</w:t>
      </w:r>
      <w:r w:rsidRPr="00463F5E">
        <w:rPr>
          <w:rFonts w:ascii="Arial" w:eastAsia="Times New Roman" w:hAnsi="Arial" w:cs="Arial"/>
          <w:sz w:val="24"/>
          <w:szCs w:val="24"/>
          <w:lang w:eastAsia="ru-RU"/>
        </w:rPr>
        <w:t xml:space="preserve"> настоящего Порядка.</w:t>
      </w:r>
    </w:p>
    <w:p w:rsidR="00463F5E" w:rsidRPr="00463F5E" w:rsidRDefault="008C53AF" w:rsidP="00463F5E">
      <w:pPr>
        <w:widowControl w:val="0"/>
        <w:autoSpaceDE w:val="0"/>
        <w:autoSpaceDN w:val="0"/>
        <w:adjustRightInd w:val="0"/>
        <w:ind w:firstLine="720"/>
        <w:rPr>
          <w:rFonts w:ascii="Arial" w:eastAsia="Times New Roman" w:hAnsi="Arial" w:cs="Arial"/>
          <w:sz w:val="24"/>
          <w:szCs w:val="24"/>
          <w:lang w:eastAsia="ru-RU"/>
        </w:rPr>
      </w:pPr>
      <w:r>
        <w:rPr>
          <w:rFonts w:ascii="Arial" w:eastAsia="Times New Roman" w:hAnsi="Arial" w:cs="Arial"/>
          <w:sz w:val="24"/>
          <w:szCs w:val="24"/>
          <w:lang w:eastAsia="ru-RU"/>
        </w:rPr>
        <w:t xml:space="preserve"> 1.2. Пункт 14</w:t>
      </w:r>
      <w:r w:rsidR="00463F5E" w:rsidRPr="00463F5E">
        <w:rPr>
          <w:rFonts w:ascii="Arial" w:eastAsia="Times New Roman" w:hAnsi="Arial" w:cs="Arial"/>
          <w:sz w:val="24"/>
          <w:szCs w:val="24"/>
          <w:lang w:eastAsia="ru-RU"/>
        </w:rPr>
        <w:t xml:space="preserve"> раздела </w:t>
      </w:r>
      <w:r w:rsidR="00463F5E" w:rsidRPr="00463F5E">
        <w:rPr>
          <w:rFonts w:ascii="Arial" w:eastAsia="Times New Roman" w:hAnsi="Arial" w:cs="Arial"/>
          <w:sz w:val="24"/>
          <w:szCs w:val="24"/>
          <w:lang w:val="en-US" w:eastAsia="ru-RU"/>
        </w:rPr>
        <w:t>II</w:t>
      </w:r>
      <w:r w:rsidR="00463F5E" w:rsidRPr="00463F5E">
        <w:rPr>
          <w:rFonts w:ascii="Arial" w:eastAsia="Times New Roman" w:hAnsi="Arial" w:cs="Arial"/>
          <w:sz w:val="24"/>
          <w:szCs w:val="24"/>
          <w:lang w:eastAsia="ru-RU"/>
        </w:rPr>
        <w:t xml:space="preserve"> Порядка изложить в следующей редакции:</w:t>
      </w:r>
    </w:p>
    <w:p w:rsidR="00463F5E" w:rsidRPr="00463F5E" w:rsidRDefault="00463F5E" w:rsidP="00463F5E">
      <w:pPr>
        <w:widowControl w:val="0"/>
        <w:shd w:val="clear" w:color="auto" w:fill="FFFFFF"/>
        <w:tabs>
          <w:tab w:val="left" w:pos="0"/>
        </w:tabs>
        <w:ind w:right="20" w:firstLine="720"/>
        <w:textAlignment w:val="baseline"/>
        <w:rPr>
          <w:rFonts w:ascii="Arial" w:eastAsia="Times New Roman" w:hAnsi="Arial" w:cs="Arial"/>
          <w:spacing w:val="2"/>
          <w:sz w:val="24"/>
          <w:szCs w:val="24"/>
          <w:lang w:eastAsia="ru-RU"/>
        </w:rPr>
      </w:pPr>
      <w:r w:rsidRPr="00463F5E">
        <w:rPr>
          <w:rFonts w:ascii="Arial" w:eastAsia="Times New Roman" w:hAnsi="Arial" w:cs="Arial"/>
          <w:sz w:val="24"/>
          <w:szCs w:val="24"/>
          <w:lang w:eastAsia="ru-RU"/>
        </w:rPr>
        <w:t xml:space="preserve"> Программа подлежит приведению исполнителем в соответствие с решением Сове</w:t>
      </w:r>
      <w:r w:rsidR="009A3B50">
        <w:rPr>
          <w:rFonts w:ascii="Arial" w:eastAsia="Times New Roman" w:hAnsi="Arial" w:cs="Arial"/>
          <w:sz w:val="24"/>
          <w:szCs w:val="24"/>
          <w:lang w:eastAsia="ru-RU"/>
        </w:rPr>
        <w:t>та народных депутатов Прирече</w:t>
      </w:r>
      <w:r w:rsidRPr="00463F5E">
        <w:rPr>
          <w:rFonts w:ascii="Arial" w:eastAsia="Times New Roman" w:hAnsi="Arial" w:cs="Arial"/>
          <w:sz w:val="24"/>
          <w:szCs w:val="24"/>
          <w:lang w:eastAsia="ru-RU"/>
        </w:rPr>
        <w:t xml:space="preserve">нского </w:t>
      </w:r>
      <w:r>
        <w:rPr>
          <w:rFonts w:ascii="Arial" w:eastAsia="Times New Roman" w:hAnsi="Arial" w:cs="Arial"/>
          <w:sz w:val="24"/>
          <w:szCs w:val="24"/>
          <w:lang w:eastAsia="ru-RU"/>
        </w:rPr>
        <w:t>сельского поселения</w:t>
      </w:r>
      <w:r w:rsidR="009A3B50">
        <w:rPr>
          <w:rFonts w:ascii="Arial" w:eastAsia="Times New Roman" w:hAnsi="Arial" w:cs="Arial"/>
          <w:sz w:val="24"/>
          <w:szCs w:val="24"/>
          <w:lang w:eastAsia="ru-RU"/>
        </w:rPr>
        <w:t xml:space="preserve"> о бюджете Прирече</w:t>
      </w:r>
      <w:r w:rsidRPr="00463F5E">
        <w:rPr>
          <w:rFonts w:ascii="Arial" w:eastAsia="Times New Roman" w:hAnsi="Arial" w:cs="Arial"/>
          <w:sz w:val="24"/>
          <w:szCs w:val="24"/>
          <w:lang w:eastAsia="ru-RU"/>
        </w:rPr>
        <w:t xml:space="preserve">нского </w:t>
      </w:r>
      <w:r>
        <w:rPr>
          <w:rFonts w:ascii="Arial" w:eastAsia="Times New Roman" w:hAnsi="Arial" w:cs="Arial"/>
          <w:sz w:val="24"/>
          <w:szCs w:val="24"/>
          <w:lang w:eastAsia="ru-RU"/>
        </w:rPr>
        <w:t>сельского поселения</w:t>
      </w:r>
      <w:r w:rsidRPr="00463F5E">
        <w:rPr>
          <w:rFonts w:ascii="Arial" w:eastAsia="Times New Roman" w:hAnsi="Arial" w:cs="Arial"/>
          <w:sz w:val="24"/>
          <w:szCs w:val="24"/>
          <w:lang w:eastAsia="ru-RU"/>
        </w:rPr>
        <w:t xml:space="preserve"> не позднее 1 апреля текущего финансового года.</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w:t>
      </w:r>
      <w:r w:rsidR="009A3B50">
        <w:rPr>
          <w:rFonts w:ascii="Arial" w:eastAsia="Times New Roman" w:hAnsi="Arial" w:cs="Arial"/>
          <w:sz w:val="24"/>
          <w:szCs w:val="24"/>
          <w:lang w:eastAsia="ru-RU"/>
        </w:rPr>
        <w:t>и изменений в бюджет Приречен</w:t>
      </w:r>
      <w:r w:rsidRPr="00463F5E">
        <w:rPr>
          <w:rFonts w:ascii="Arial" w:eastAsia="Times New Roman" w:hAnsi="Arial" w:cs="Arial"/>
          <w:sz w:val="24"/>
          <w:szCs w:val="24"/>
          <w:lang w:eastAsia="ru-RU"/>
        </w:rPr>
        <w:t xml:space="preserve">ского </w:t>
      </w:r>
      <w:r>
        <w:rPr>
          <w:rFonts w:ascii="Arial" w:eastAsia="Times New Roman" w:hAnsi="Arial" w:cs="Arial"/>
          <w:sz w:val="24"/>
          <w:szCs w:val="24"/>
          <w:lang w:eastAsia="ru-RU"/>
        </w:rPr>
        <w:t>сельского поселения</w:t>
      </w:r>
      <w:r w:rsidRPr="00463F5E">
        <w:rPr>
          <w:rFonts w:ascii="Arial" w:eastAsia="Times New Roman" w:hAnsi="Arial" w:cs="Arial"/>
          <w:sz w:val="24"/>
          <w:szCs w:val="24"/>
          <w:lang w:eastAsia="ru-RU"/>
        </w:rPr>
        <w:t xml:space="preserve">, не позднее трех месяцев с момента принятия такого решения. </w:t>
      </w:r>
    </w:p>
    <w:p w:rsidR="00463F5E" w:rsidRPr="00463F5E" w:rsidRDefault="00463F5E" w:rsidP="00463F5E">
      <w:pPr>
        <w:widowControl w:val="0"/>
        <w:autoSpaceDE w:val="0"/>
        <w:autoSpaceDN w:val="0"/>
        <w:adjustRightInd w:val="0"/>
        <w:ind w:firstLine="720"/>
        <w:rPr>
          <w:rFonts w:ascii="Arial" w:eastAsia="Times New Roman" w:hAnsi="Arial" w:cs="Arial"/>
          <w:sz w:val="24"/>
          <w:szCs w:val="24"/>
          <w:lang w:eastAsia="ru-RU"/>
        </w:rPr>
      </w:pPr>
      <w:r w:rsidRPr="00463F5E">
        <w:rPr>
          <w:rFonts w:ascii="Arial" w:eastAsia="Times New Roman" w:hAnsi="Arial" w:cs="Arial"/>
          <w:sz w:val="24"/>
          <w:szCs w:val="24"/>
          <w:lang w:eastAsia="ru-RU"/>
        </w:rPr>
        <w:t xml:space="preserve"> Внесение изменений в муниципальную программу в течение текущего </w:t>
      </w:r>
      <w:r w:rsidRPr="00463F5E">
        <w:rPr>
          <w:rFonts w:ascii="Arial" w:eastAsia="Times New Roman" w:hAnsi="Arial" w:cs="Arial"/>
          <w:sz w:val="24"/>
          <w:szCs w:val="24"/>
          <w:lang w:eastAsia="ru-RU"/>
        </w:rPr>
        <w:lastRenderedPageBreak/>
        <w:t xml:space="preserve">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463F5E" w:rsidRPr="00463F5E" w:rsidRDefault="00463F5E" w:rsidP="00463F5E">
      <w:pPr>
        <w:ind w:firstLine="720"/>
        <w:rPr>
          <w:rFonts w:ascii="Arial" w:eastAsia="Calibri" w:hAnsi="Arial" w:cs="Arial"/>
          <w:sz w:val="24"/>
          <w:szCs w:val="24"/>
        </w:rPr>
      </w:pPr>
      <w:r w:rsidRPr="00463F5E">
        <w:rPr>
          <w:rFonts w:ascii="Arial" w:eastAsia="Calibri" w:hAnsi="Arial" w:cs="Arial"/>
          <w:sz w:val="24"/>
          <w:szCs w:val="24"/>
        </w:rPr>
        <w:t xml:space="preserve">2. Опубликовать настоящее постановление в официальном периодическом печатном издании«Информационный бюллетень </w:t>
      </w:r>
      <w:r w:rsidR="009A3B50">
        <w:rPr>
          <w:rFonts w:ascii="Arial" w:eastAsia="Calibri" w:hAnsi="Arial" w:cs="Arial"/>
          <w:sz w:val="24"/>
          <w:szCs w:val="24"/>
        </w:rPr>
        <w:t>Прирече</w:t>
      </w:r>
      <w:r w:rsidRPr="00463F5E">
        <w:rPr>
          <w:rFonts w:ascii="Arial" w:eastAsia="Calibri" w:hAnsi="Arial" w:cs="Arial"/>
          <w:sz w:val="24"/>
          <w:szCs w:val="24"/>
        </w:rPr>
        <w:t>нского сельского поселения Верхнемамонского муниципального района Воронежской области».</w:t>
      </w:r>
    </w:p>
    <w:p w:rsidR="00463F5E" w:rsidRPr="00463F5E" w:rsidRDefault="00463F5E" w:rsidP="00463F5E">
      <w:pPr>
        <w:ind w:firstLine="720"/>
        <w:rPr>
          <w:rFonts w:ascii="Arial" w:eastAsia="Calibri" w:hAnsi="Arial" w:cs="Arial"/>
          <w:sz w:val="24"/>
          <w:szCs w:val="24"/>
        </w:rPr>
      </w:pPr>
      <w:r w:rsidRPr="00463F5E">
        <w:rPr>
          <w:rFonts w:ascii="Arial" w:eastAsia="Calibri" w:hAnsi="Arial" w:cs="Arial"/>
          <w:sz w:val="24"/>
          <w:szCs w:val="24"/>
        </w:rPr>
        <w:t>3. Настоящее постановление вступает в силу со дня его официального опубликования.</w:t>
      </w:r>
    </w:p>
    <w:p w:rsidR="00463F5E" w:rsidRPr="00463F5E" w:rsidRDefault="00463F5E" w:rsidP="00463F5E">
      <w:pPr>
        <w:ind w:firstLine="720"/>
        <w:rPr>
          <w:rFonts w:ascii="Arial" w:eastAsia="Calibri" w:hAnsi="Arial" w:cs="Arial"/>
          <w:sz w:val="24"/>
          <w:szCs w:val="24"/>
        </w:rPr>
      </w:pPr>
      <w:r w:rsidRPr="00463F5E">
        <w:rPr>
          <w:rFonts w:ascii="Arial" w:eastAsia="Calibri" w:hAnsi="Arial" w:cs="Arial"/>
          <w:sz w:val="24"/>
          <w:szCs w:val="24"/>
        </w:rPr>
        <w:t xml:space="preserve">4. Контроль за исполнением настоящего постановления возложить на </w:t>
      </w:r>
      <w:r>
        <w:rPr>
          <w:rFonts w:ascii="Arial" w:eastAsia="Calibri" w:hAnsi="Arial" w:cs="Arial"/>
          <w:sz w:val="24"/>
          <w:szCs w:val="24"/>
        </w:rPr>
        <w:t>главного бух</w:t>
      </w:r>
      <w:r w:rsidR="009A3B50">
        <w:rPr>
          <w:rFonts w:ascii="Arial" w:eastAsia="Calibri" w:hAnsi="Arial" w:cs="Arial"/>
          <w:sz w:val="24"/>
          <w:szCs w:val="24"/>
        </w:rPr>
        <w:t>галтера администрации Прирече</w:t>
      </w:r>
      <w:r>
        <w:rPr>
          <w:rFonts w:ascii="Arial" w:eastAsia="Calibri" w:hAnsi="Arial" w:cs="Arial"/>
          <w:sz w:val="24"/>
          <w:szCs w:val="24"/>
        </w:rPr>
        <w:t>нского сел</w:t>
      </w:r>
      <w:r w:rsidR="009A3B50">
        <w:rPr>
          <w:rFonts w:ascii="Arial" w:eastAsia="Calibri" w:hAnsi="Arial" w:cs="Arial"/>
          <w:sz w:val="24"/>
          <w:szCs w:val="24"/>
        </w:rPr>
        <w:t>ьского поселения Батищеву Т.А.</w:t>
      </w:r>
    </w:p>
    <w:p w:rsidR="00144D63" w:rsidRPr="00144D63" w:rsidRDefault="00144D63" w:rsidP="00144D63">
      <w:pPr>
        <w:ind w:firstLine="709"/>
        <w:rPr>
          <w:rFonts w:ascii="Arial" w:eastAsia="Times New Roman" w:hAnsi="Arial" w:cs="Arial"/>
          <w:sz w:val="24"/>
          <w:szCs w:val="24"/>
          <w:lang w:eastAsia="ru-RU"/>
        </w:rPr>
      </w:pPr>
    </w:p>
    <w:p w:rsidR="00463F5E" w:rsidRDefault="00463F5E" w:rsidP="00144D63">
      <w:pPr>
        <w:jc w:val="left"/>
        <w:rPr>
          <w:rFonts w:ascii="Arial" w:eastAsia="Times New Roman" w:hAnsi="Arial" w:cs="Arial"/>
          <w:sz w:val="24"/>
          <w:szCs w:val="24"/>
          <w:lang w:eastAsia="ru-RU"/>
        </w:rPr>
      </w:pPr>
    </w:p>
    <w:p w:rsidR="00463F5E" w:rsidRDefault="00463F5E" w:rsidP="00144D63">
      <w:pPr>
        <w:jc w:val="left"/>
        <w:rPr>
          <w:rFonts w:ascii="Arial" w:eastAsia="Times New Roman" w:hAnsi="Arial" w:cs="Arial"/>
          <w:sz w:val="24"/>
          <w:szCs w:val="24"/>
          <w:lang w:eastAsia="ru-RU"/>
        </w:rPr>
      </w:pPr>
    </w:p>
    <w:p w:rsidR="00463F5E" w:rsidRDefault="00463F5E" w:rsidP="00144D63">
      <w:pPr>
        <w:jc w:val="left"/>
        <w:rPr>
          <w:rFonts w:ascii="Arial" w:eastAsia="Times New Roman" w:hAnsi="Arial" w:cs="Arial"/>
          <w:sz w:val="24"/>
          <w:szCs w:val="24"/>
          <w:lang w:eastAsia="ru-RU"/>
        </w:rPr>
      </w:pPr>
    </w:p>
    <w:p w:rsidR="00144D63" w:rsidRPr="00144D63" w:rsidRDefault="009A3B50" w:rsidP="00144D63">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Глава  Прирече</w:t>
      </w:r>
      <w:r w:rsidR="00144D63" w:rsidRPr="00144D63">
        <w:rPr>
          <w:rFonts w:ascii="Arial" w:eastAsia="Times New Roman" w:hAnsi="Arial" w:cs="Arial"/>
          <w:sz w:val="24"/>
          <w:szCs w:val="24"/>
          <w:lang w:eastAsia="ru-RU"/>
        </w:rPr>
        <w:t xml:space="preserve">нского </w:t>
      </w:r>
    </w:p>
    <w:p w:rsidR="00144D63" w:rsidRPr="00144D63" w:rsidRDefault="00144D63" w:rsidP="00144D63">
      <w:pPr>
        <w:jc w:val="left"/>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 сельского поселения                                                                </w:t>
      </w:r>
      <w:r w:rsidR="009A3B50">
        <w:rPr>
          <w:rFonts w:ascii="Arial" w:eastAsia="Times New Roman" w:hAnsi="Arial" w:cs="Arial"/>
          <w:sz w:val="24"/>
          <w:szCs w:val="24"/>
          <w:lang w:eastAsia="ru-RU"/>
        </w:rPr>
        <w:t>Т.А.</w:t>
      </w:r>
      <w:r w:rsidR="007B06BF">
        <w:rPr>
          <w:rFonts w:ascii="Arial" w:eastAsia="Times New Roman" w:hAnsi="Arial" w:cs="Arial"/>
          <w:sz w:val="24"/>
          <w:szCs w:val="24"/>
          <w:lang w:eastAsia="ru-RU"/>
        </w:rPr>
        <w:t xml:space="preserve"> </w:t>
      </w:r>
      <w:r w:rsidR="009A3B50">
        <w:rPr>
          <w:rFonts w:ascii="Arial" w:eastAsia="Times New Roman" w:hAnsi="Arial" w:cs="Arial"/>
          <w:sz w:val="24"/>
          <w:szCs w:val="24"/>
          <w:lang w:eastAsia="ru-RU"/>
        </w:rPr>
        <w:t>Шевлякова</w:t>
      </w:r>
    </w:p>
    <w:p w:rsidR="00144D63" w:rsidRPr="00144D63" w:rsidRDefault="00144D63" w:rsidP="00144D63">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sectPr w:rsidR="00144D63" w:rsidSect="00463F5E">
      <w:pgSz w:w="11906" w:h="16838"/>
      <w:pgMar w:top="720" w:right="851" w:bottom="1134" w:left="125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D0" w:rsidRDefault="006825D0" w:rsidP="00BE235E">
      <w:r>
        <w:separator/>
      </w:r>
    </w:p>
  </w:endnote>
  <w:endnote w:type="continuationSeparator" w:id="1">
    <w:p w:rsidR="006825D0" w:rsidRDefault="006825D0" w:rsidP="00BE2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D0" w:rsidRDefault="006825D0" w:rsidP="00BE235E">
      <w:r>
        <w:separator/>
      </w:r>
    </w:p>
  </w:footnote>
  <w:footnote w:type="continuationSeparator" w:id="1">
    <w:p w:rsidR="006825D0" w:rsidRDefault="006825D0" w:rsidP="00BE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A9"/>
    <w:multiLevelType w:val="hybridMultilevel"/>
    <w:tmpl w:val="C844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BD261E"/>
    <w:multiLevelType w:val="hybridMultilevel"/>
    <w:tmpl w:val="2396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9">
    <w:nsid w:val="22A36FA5"/>
    <w:multiLevelType w:val="hybridMultilevel"/>
    <w:tmpl w:val="CB1EBCFA"/>
    <w:lvl w:ilvl="0" w:tplc="D816472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274699"/>
    <w:multiLevelType w:val="hybridMultilevel"/>
    <w:tmpl w:val="3CCC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4">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2E2126A"/>
    <w:multiLevelType w:val="hybridMultilevel"/>
    <w:tmpl w:val="DF7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D51DA3"/>
    <w:multiLevelType w:val="hybridMultilevel"/>
    <w:tmpl w:val="4216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1">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9"/>
  </w:num>
  <w:num w:numId="7">
    <w:abstractNumId w:val="14"/>
  </w:num>
  <w:num w:numId="8">
    <w:abstractNumId w:val="17"/>
  </w:num>
  <w:num w:numId="9">
    <w:abstractNumId w:val="10"/>
  </w:num>
  <w:num w:numId="10">
    <w:abstractNumId w:val="22"/>
  </w:num>
  <w:num w:numId="11">
    <w:abstractNumId w:val="20"/>
  </w:num>
  <w:num w:numId="12">
    <w:abstractNumId w:val="24"/>
  </w:num>
  <w:num w:numId="13">
    <w:abstractNumId w:val="27"/>
  </w:num>
  <w:num w:numId="14">
    <w:abstractNumId w:val="23"/>
  </w:num>
  <w:num w:numId="15">
    <w:abstractNumId w:val="1"/>
  </w:num>
  <w:num w:numId="16">
    <w:abstractNumId w:val="25"/>
  </w:num>
  <w:num w:numId="17">
    <w:abstractNumId w:val="26"/>
  </w:num>
  <w:num w:numId="18">
    <w:abstractNumId w:val="15"/>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5"/>
  </w:num>
  <w:num w:numId="25">
    <w:abstractNumId w:val="6"/>
  </w:num>
  <w:num w:numId="26">
    <w:abstractNumId w:val="4"/>
  </w:num>
  <w:num w:numId="27">
    <w:abstractNumId w:val="12"/>
  </w:num>
  <w:num w:numId="28">
    <w:abstractNumId w:val="16"/>
  </w:num>
  <w:num w:numId="29">
    <w:abstractNumId w:val="18"/>
  </w:num>
  <w:num w:numId="30">
    <w:abstractNumId w:val="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429CF"/>
    <w:rsid w:val="00002427"/>
    <w:rsid w:val="00007435"/>
    <w:rsid w:val="000079A7"/>
    <w:rsid w:val="00012BCA"/>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47251"/>
    <w:rsid w:val="0015028C"/>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7741D"/>
    <w:rsid w:val="00382EB4"/>
    <w:rsid w:val="00384828"/>
    <w:rsid w:val="00384B9D"/>
    <w:rsid w:val="0039250B"/>
    <w:rsid w:val="0039319D"/>
    <w:rsid w:val="003960D4"/>
    <w:rsid w:val="00396BBD"/>
    <w:rsid w:val="003B2719"/>
    <w:rsid w:val="003C18E6"/>
    <w:rsid w:val="003C4B6E"/>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3110"/>
    <w:rsid w:val="00463F5E"/>
    <w:rsid w:val="004645DB"/>
    <w:rsid w:val="00466AD3"/>
    <w:rsid w:val="004778DE"/>
    <w:rsid w:val="00477E0D"/>
    <w:rsid w:val="00477FC1"/>
    <w:rsid w:val="00480F0F"/>
    <w:rsid w:val="004812C2"/>
    <w:rsid w:val="004926A0"/>
    <w:rsid w:val="004962EA"/>
    <w:rsid w:val="004A03C8"/>
    <w:rsid w:val="004C067D"/>
    <w:rsid w:val="004D2719"/>
    <w:rsid w:val="004D4B07"/>
    <w:rsid w:val="004D5868"/>
    <w:rsid w:val="004E75AC"/>
    <w:rsid w:val="004F1432"/>
    <w:rsid w:val="00510058"/>
    <w:rsid w:val="00517144"/>
    <w:rsid w:val="00526869"/>
    <w:rsid w:val="005318DD"/>
    <w:rsid w:val="00533091"/>
    <w:rsid w:val="00534C4F"/>
    <w:rsid w:val="00534CDC"/>
    <w:rsid w:val="00541137"/>
    <w:rsid w:val="0054753A"/>
    <w:rsid w:val="0055282E"/>
    <w:rsid w:val="0055300D"/>
    <w:rsid w:val="0056342D"/>
    <w:rsid w:val="00564A60"/>
    <w:rsid w:val="00565976"/>
    <w:rsid w:val="00574467"/>
    <w:rsid w:val="00574C78"/>
    <w:rsid w:val="00574D01"/>
    <w:rsid w:val="005765BC"/>
    <w:rsid w:val="005800A0"/>
    <w:rsid w:val="005843AE"/>
    <w:rsid w:val="005846F8"/>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7A2F"/>
    <w:rsid w:val="00620B0D"/>
    <w:rsid w:val="006240C1"/>
    <w:rsid w:val="006302CD"/>
    <w:rsid w:val="00635CBF"/>
    <w:rsid w:val="00637490"/>
    <w:rsid w:val="00640AE6"/>
    <w:rsid w:val="00650AFE"/>
    <w:rsid w:val="00657081"/>
    <w:rsid w:val="006605B3"/>
    <w:rsid w:val="00660B77"/>
    <w:rsid w:val="00662AA2"/>
    <w:rsid w:val="0066378B"/>
    <w:rsid w:val="006825D0"/>
    <w:rsid w:val="006927DE"/>
    <w:rsid w:val="006A2515"/>
    <w:rsid w:val="006A6A61"/>
    <w:rsid w:val="006B5880"/>
    <w:rsid w:val="006B5CF9"/>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96B0C"/>
    <w:rsid w:val="007A147D"/>
    <w:rsid w:val="007A1D5E"/>
    <w:rsid w:val="007A5781"/>
    <w:rsid w:val="007B06BF"/>
    <w:rsid w:val="007B657D"/>
    <w:rsid w:val="007B6ADA"/>
    <w:rsid w:val="007C207D"/>
    <w:rsid w:val="007C7B6F"/>
    <w:rsid w:val="007D0F51"/>
    <w:rsid w:val="007E61B9"/>
    <w:rsid w:val="007E6E31"/>
    <w:rsid w:val="007E6F66"/>
    <w:rsid w:val="007F22CA"/>
    <w:rsid w:val="007F3C66"/>
    <w:rsid w:val="007F6D90"/>
    <w:rsid w:val="00803182"/>
    <w:rsid w:val="008052BA"/>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A16E9"/>
    <w:rsid w:val="008B7E45"/>
    <w:rsid w:val="008C53AF"/>
    <w:rsid w:val="008C791D"/>
    <w:rsid w:val="008E1256"/>
    <w:rsid w:val="008F5494"/>
    <w:rsid w:val="008F7C37"/>
    <w:rsid w:val="00901299"/>
    <w:rsid w:val="009012AE"/>
    <w:rsid w:val="00902E32"/>
    <w:rsid w:val="00910F8F"/>
    <w:rsid w:val="0091289E"/>
    <w:rsid w:val="00930C48"/>
    <w:rsid w:val="009317A1"/>
    <w:rsid w:val="00936B58"/>
    <w:rsid w:val="00936DFF"/>
    <w:rsid w:val="00946584"/>
    <w:rsid w:val="00953572"/>
    <w:rsid w:val="00953DEA"/>
    <w:rsid w:val="00960B24"/>
    <w:rsid w:val="009716EB"/>
    <w:rsid w:val="00981D1A"/>
    <w:rsid w:val="00981F84"/>
    <w:rsid w:val="009927CF"/>
    <w:rsid w:val="009A2558"/>
    <w:rsid w:val="009A3B50"/>
    <w:rsid w:val="009A4196"/>
    <w:rsid w:val="009B2C82"/>
    <w:rsid w:val="009D5C99"/>
    <w:rsid w:val="009D7E36"/>
    <w:rsid w:val="009E029D"/>
    <w:rsid w:val="009E0675"/>
    <w:rsid w:val="009E785C"/>
    <w:rsid w:val="009F4229"/>
    <w:rsid w:val="009F4B5F"/>
    <w:rsid w:val="009F5382"/>
    <w:rsid w:val="009F5E02"/>
    <w:rsid w:val="00A06CAA"/>
    <w:rsid w:val="00A071A5"/>
    <w:rsid w:val="00A156FC"/>
    <w:rsid w:val="00A3236B"/>
    <w:rsid w:val="00A54CCC"/>
    <w:rsid w:val="00A66F8B"/>
    <w:rsid w:val="00A7009C"/>
    <w:rsid w:val="00A71E1F"/>
    <w:rsid w:val="00A85EDE"/>
    <w:rsid w:val="00A9431B"/>
    <w:rsid w:val="00AA3FDA"/>
    <w:rsid w:val="00AA4C1F"/>
    <w:rsid w:val="00AB77E5"/>
    <w:rsid w:val="00AC0EA0"/>
    <w:rsid w:val="00AD42F4"/>
    <w:rsid w:val="00AD4859"/>
    <w:rsid w:val="00AF3958"/>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16D34"/>
    <w:rsid w:val="00C2059D"/>
    <w:rsid w:val="00C22E2C"/>
    <w:rsid w:val="00C239DE"/>
    <w:rsid w:val="00C33C32"/>
    <w:rsid w:val="00C4355A"/>
    <w:rsid w:val="00C50399"/>
    <w:rsid w:val="00C54C90"/>
    <w:rsid w:val="00C5754E"/>
    <w:rsid w:val="00C67819"/>
    <w:rsid w:val="00C70353"/>
    <w:rsid w:val="00C730D9"/>
    <w:rsid w:val="00C74FBD"/>
    <w:rsid w:val="00C75304"/>
    <w:rsid w:val="00C81C9B"/>
    <w:rsid w:val="00C85F46"/>
    <w:rsid w:val="00C95E2D"/>
    <w:rsid w:val="00C97206"/>
    <w:rsid w:val="00CA0AC9"/>
    <w:rsid w:val="00CB6AA3"/>
    <w:rsid w:val="00CB7612"/>
    <w:rsid w:val="00CC4953"/>
    <w:rsid w:val="00CE0379"/>
    <w:rsid w:val="00CE0E6C"/>
    <w:rsid w:val="00CE4B57"/>
    <w:rsid w:val="00CF2E62"/>
    <w:rsid w:val="00D02638"/>
    <w:rsid w:val="00D03F65"/>
    <w:rsid w:val="00D04D7F"/>
    <w:rsid w:val="00D069BC"/>
    <w:rsid w:val="00D06DA6"/>
    <w:rsid w:val="00D074AE"/>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83244"/>
    <w:rsid w:val="00D84000"/>
    <w:rsid w:val="00D92FFD"/>
    <w:rsid w:val="00DA1D29"/>
    <w:rsid w:val="00DA29EC"/>
    <w:rsid w:val="00DA4A32"/>
    <w:rsid w:val="00DA6D83"/>
    <w:rsid w:val="00DB2B59"/>
    <w:rsid w:val="00DB46DA"/>
    <w:rsid w:val="00DB4A7E"/>
    <w:rsid w:val="00DC0106"/>
    <w:rsid w:val="00DC06DC"/>
    <w:rsid w:val="00DC7CEF"/>
    <w:rsid w:val="00DD1839"/>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2D56"/>
    <w:rsid w:val="00F64C53"/>
    <w:rsid w:val="00F70092"/>
    <w:rsid w:val="00F712C8"/>
    <w:rsid w:val="00F72FB8"/>
    <w:rsid w:val="00F73953"/>
    <w:rsid w:val="00F926ED"/>
    <w:rsid w:val="00F93A60"/>
    <w:rsid w:val="00F93A81"/>
    <w:rsid w:val="00FA4CFD"/>
    <w:rsid w:val="00FA4E99"/>
    <w:rsid w:val="00FB7C7E"/>
    <w:rsid w:val="00FC14AF"/>
    <w:rsid w:val="00FD2D55"/>
    <w:rsid w:val="00FD3087"/>
    <w:rsid w:val="00FE1160"/>
    <w:rsid w:val="00FF223D"/>
    <w:rsid w:val="00FF4219"/>
    <w:rsid w:val="00FF5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webSettings.xml><?xml version="1.0" encoding="utf-8"?>
<w:webSettings xmlns:r="http://schemas.openxmlformats.org/officeDocument/2006/relationships" xmlns:w="http://schemas.openxmlformats.org/wordprocessingml/2006/main">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4869-A8EE-4FB8-B21F-0BDABD8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prirech</cp:lastModifiedBy>
  <cp:revision>14</cp:revision>
  <cp:lastPrinted>2024-02-01T08:24:00Z</cp:lastPrinted>
  <dcterms:created xsi:type="dcterms:W3CDTF">2023-11-13T07:12:00Z</dcterms:created>
  <dcterms:modified xsi:type="dcterms:W3CDTF">2024-02-01T08:24:00Z</dcterms:modified>
</cp:coreProperties>
</file>