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2" w:rsidRPr="00E258C2" w:rsidRDefault="00E258C2" w:rsidP="005E0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C5FCE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3C0175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3C017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F2381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3C017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</w:t>
      </w:r>
      <w:r w:rsidR="003C017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   № </w:t>
      </w:r>
      <w:r w:rsidR="003C0175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E1128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</w:t>
      </w:r>
    </w:p>
    <w:p w:rsidR="00E258C2" w:rsidRPr="00E258C2" w:rsidRDefault="004C5FCE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Приречное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017050" w:rsidP="00E258C2">
      <w:pPr>
        <w:spacing w:after="0" w:line="240" w:lineRule="auto"/>
        <w:ind w:right="4252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6B0CD4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C5FC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bookmarkStart w:id="0" w:name="_Hlk38290699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Инфраструктура</w:t>
      </w:r>
      <w:bookmarkEnd w:id="0"/>
      <w:r w:rsidR="005F2381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 на 2020-2026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годы</w:t>
      </w:r>
      <w:r w:rsid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4C5FCE">
        <w:rPr>
          <w:rFonts w:ascii="Times New Roman" w:hAnsi="Times New Roman"/>
          <w:sz w:val="24"/>
          <w:szCs w:val="24"/>
          <w:lang w:eastAsia="ru-RU"/>
        </w:rPr>
        <w:t>ением администрации Приреченского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04.10.2024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5F2381">
        <w:rPr>
          <w:rFonts w:ascii="Times New Roman" w:hAnsi="Times New Roman"/>
          <w:sz w:val="24"/>
          <w:szCs w:val="24"/>
          <w:lang w:eastAsia="ru-RU"/>
        </w:rPr>
        <w:t>33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4C5FCE">
        <w:rPr>
          <w:rFonts w:ascii="Times New Roman" w:hAnsi="Times New Roman"/>
          <w:sz w:val="24"/>
          <w:szCs w:val="24"/>
          <w:lang w:eastAsia="ru-RU"/>
        </w:rPr>
        <w:t>иципальных программ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</w:t>
      </w:r>
      <w:r w:rsidR="001135F8">
        <w:rPr>
          <w:rFonts w:ascii="Times New Roman" w:hAnsi="Times New Roman"/>
          <w:sz w:val="24"/>
          <w:szCs w:val="24"/>
          <w:lang w:eastAsia="ru-RU"/>
        </w:rPr>
        <w:t>сти», администрация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B65DA0" w:rsidRDefault="00E258C2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постанов</w:t>
      </w:r>
      <w:r w:rsidR="004C5FCE">
        <w:rPr>
          <w:rFonts w:ascii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40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</w:t>
      </w:r>
      <w:r w:rsidR="005F2381">
        <w:rPr>
          <w:rFonts w:ascii="Times New Roman" w:hAnsi="Times New Roman"/>
          <w:sz w:val="24"/>
          <w:szCs w:val="24"/>
          <w:lang w:eastAsia="ru-RU"/>
        </w:rPr>
        <w:t>ти «Инфраструктура» на 2020-2026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:</w:t>
      </w:r>
    </w:p>
    <w:p w:rsidR="0001705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017050">
        <w:rPr>
          <w:rFonts w:ascii="Times New Roman" w:hAnsi="Times New Roman"/>
          <w:sz w:val="24"/>
          <w:szCs w:val="24"/>
          <w:lang w:eastAsia="ru-RU"/>
        </w:rPr>
        <w:t>Продлить срок реализации муниципальной программы Приреченского сельского поселения Верхнемамонского муниципального района Воронежской облас</w:t>
      </w:r>
      <w:r w:rsidR="005F2381">
        <w:rPr>
          <w:rFonts w:ascii="Times New Roman" w:hAnsi="Times New Roman"/>
          <w:sz w:val="24"/>
          <w:szCs w:val="24"/>
          <w:lang w:eastAsia="ru-RU"/>
        </w:rPr>
        <w:t>ти «Инфраструктура» на 2020-2026 годы до 2028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65DA0" w:rsidRPr="00B65DA0" w:rsidRDefault="0001705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Изложить м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ципальную программу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</w:t>
      </w:r>
      <w:r w:rsidR="005F2381">
        <w:rPr>
          <w:rFonts w:ascii="Times New Roman" w:hAnsi="Times New Roman"/>
          <w:sz w:val="24"/>
          <w:szCs w:val="24"/>
          <w:lang w:eastAsia="ru-RU"/>
        </w:rPr>
        <w:t>на 2020-2028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«Информационный бюл</w:t>
      </w:r>
      <w:r w:rsidR="004C5FCE">
        <w:rPr>
          <w:rFonts w:ascii="Times New Roman" w:hAnsi="Times New Roman"/>
          <w:sz w:val="24"/>
          <w:szCs w:val="24"/>
          <w:lang w:eastAsia="ru-RU"/>
        </w:rPr>
        <w:t>летень Приреченского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65DA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65DA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E258C2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E258C2">
        <w:tc>
          <w:tcPr>
            <w:tcW w:w="3510" w:type="dxa"/>
            <w:vAlign w:val="bottom"/>
            <w:hideMark/>
          </w:tcPr>
          <w:p w:rsidR="00E258C2" w:rsidRPr="00E258C2" w:rsidRDefault="004C5FCE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Приреченского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3C0175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3793" w:type="dxa"/>
            <w:vAlign w:val="bottom"/>
            <w:hideMark/>
          </w:tcPr>
          <w:p w:rsidR="00E258C2" w:rsidRPr="00E258C2" w:rsidRDefault="003C0175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C5FCE">
              <w:rPr>
                <w:rFonts w:ascii="Times New Roman" w:hAnsi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5FCE">
              <w:rPr>
                <w:rFonts w:ascii="Times New Roman" w:hAnsi="Times New Roman"/>
                <w:sz w:val="24"/>
                <w:szCs w:val="24"/>
                <w:lang w:eastAsia="ru-RU"/>
              </w:rPr>
              <w:t>Шевлякова</w:t>
            </w:r>
          </w:p>
        </w:tc>
      </w:tr>
    </w:tbl>
    <w:p w:rsidR="00A25F15" w:rsidRPr="00CB380C" w:rsidRDefault="00E258C2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E1128" w:rsidRDefault="00DE1128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Утверждено</w:t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844428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Приреченского</w:t>
      </w:r>
      <w:r w:rsidR="003C0175">
        <w:rPr>
          <w:rFonts w:ascii="Times New Roman" w:hAnsi="Times New Roman"/>
          <w:sz w:val="24"/>
          <w:szCs w:val="24"/>
        </w:rPr>
        <w:t xml:space="preserve"> </w:t>
      </w:r>
      <w:r w:rsidR="00A25F15" w:rsidRPr="00952769">
        <w:rPr>
          <w:rFonts w:ascii="Times New Roman" w:hAnsi="Times New Roman"/>
          <w:sz w:val="24"/>
          <w:szCs w:val="24"/>
        </w:rPr>
        <w:t>сельского поселения</w:t>
      </w:r>
    </w:p>
    <w:p w:rsidR="00E258C2" w:rsidRPr="00E258C2" w:rsidRDefault="00DF0ECB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306E5">
        <w:rPr>
          <w:rFonts w:ascii="Times New Roman" w:hAnsi="Times New Roman"/>
          <w:sz w:val="24"/>
          <w:szCs w:val="24"/>
          <w:lang w:eastAsia="ru-RU"/>
        </w:rPr>
        <w:t>т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0175">
        <w:rPr>
          <w:rFonts w:ascii="Times New Roman" w:hAnsi="Times New Roman"/>
          <w:sz w:val="24"/>
          <w:szCs w:val="24"/>
          <w:lang w:eastAsia="ru-RU"/>
        </w:rPr>
        <w:t>24</w:t>
      </w:r>
      <w:r w:rsidR="006A12EB">
        <w:rPr>
          <w:rFonts w:ascii="Times New Roman" w:hAnsi="Times New Roman"/>
          <w:sz w:val="24"/>
          <w:szCs w:val="24"/>
          <w:lang w:eastAsia="ru-RU"/>
        </w:rPr>
        <w:t>.</w:t>
      </w:r>
      <w:r w:rsidR="005F2381">
        <w:rPr>
          <w:rFonts w:ascii="Times New Roman" w:hAnsi="Times New Roman"/>
          <w:sz w:val="24"/>
          <w:szCs w:val="24"/>
          <w:lang w:eastAsia="ru-RU"/>
        </w:rPr>
        <w:t>10</w:t>
      </w:r>
      <w:r w:rsidR="008658A6">
        <w:rPr>
          <w:rFonts w:ascii="Times New Roman" w:hAnsi="Times New Roman"/>
          <w:sz w:val="24"/>
          <w:szCs w:val="24"/>
          <w:lang w:eastAsia="ru-RU"/>
        </w:rPr>
        <w:t>.</w:t>
      </w:r>
      <w:r w:rsidR="00E258C2" w:rsidRPr="00E258C2">
        <w:rPr>
          <w:rFonts w:ascii="Times New Roman" w:hAnsi="Times New Roman"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sz w:val="24"/>
          <w:szCs w:val="24"/>
          <w:lang w:eastAsia="ru-RU"/>
        </w:rPr>
        <w:t>24</w:t>
      </w:r>
      <w:r w:rsidR="003C01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58A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3A4A">
        <w:rPr>
          <w:rFonts w:ascii="Times New Roman" w:hAnsi="Times New Roman"/>
          <w:sz w:val="24"/>
          <w:szCs w:val="24"/>
          <w:lang w:eastAsia="ru-RU"/>
        </w:rPr>
        <w:t>№</w:t>
      </w:r>
      <w:r w:rsidR="005F2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0175">
        <w:rPr>
          <w:rFonts w:ascii="Times New Roman" w:hAnsi="Times New Roman"/>
          <w:sz w:val="24"/>
          <w:szCs w:val="24"/>
          <w:lang w:eastAsia="ru-RU"/>
        </w:rPr>
        <w:t>3</w:t>
      </w:r>
      <w:r w:rsidR="00DE1128">
        <w:rPr>
          <w:rFonts w:ascii="Times New Roman" w:hAnsi="Times New Roman"/>
          <w:sz w:val="24"/>
          <w:szCs w:val="24"/>
          <w:lang w:eastAsia="ru-RU"/>
        </w:rPr>
        <w:t>5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5" w:type="dxa"/>
        <w:tblInd w:w="93" w:type="dxa"/>
        <w:tblLook w:val="00A0"/>
      </w:tblPr>
      <w:tblGrid>
        <w:gridCol w:w="10115"/>
      </w:tblGrid>
      <w:tr w:rsidR="00A25F15" w:rsidRPr="00E9455D" w:rsidTr="00B65DA0">
        <w:trPr>
          <w:trHeight w:val="162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5B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tbl>
            <w:tblPr>
              <w:tblW w:w="9796" w:type="dxa"/>
              <w:tblInd w:w="93" w:type="dxa"/>
              <w:tblLook w:val="00A0"/>
            </w:tblPr>
            <w:tblGrid>
              <w:gridCol w:w="3021"/>
              <w:gridCol w:w="6775"/>
            </w:tblGrid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Муниц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ипальная программа 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</w:t>
                  </w:r>
                  <w:r w:rsidR="005F238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 «Инфраструктура» на 2020-2028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Администрация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1.1.Развитие сети автомобильных</w:t>
                  </w:r>
                  <w:r w:rsidR="003C017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дорог</w:t>
                  </w:r>
                  <w:r w:rsidR="003C017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8480A">
                    <w:rPr>
                      <w:rFonts w:ascii="Times New Roman" w:hAnsi="Times New Roman"/>
                      <w:sz w:val="24"/>
                      <w:szCs w:val="24"/>
                    </w:rPr>
                    <w:t>общего пользования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2 «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  <w:r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C848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Защита населения от чрезвычайных ситуаций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2.2. Развитие градостроительной деятельности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C8480A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2.3. Организация и содержание уличного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освещения;</w:t>
                  </w:r>
                </w:p>
                <w:p w:rsidR="00C8480A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2.4. Благоустройство территории;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2.5.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Строи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тельство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систе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 водоснабжения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2.6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Осуществление муниципального жилищного контроля. 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</w:t>
                  </w:r>
                  <w:proofErr w:type="gram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территориального</w:t>
                  </w:r>
                  <w:proofErr w:type="gramEnd"/>
                </w:p>
                <w:p w:rsidR="00CE1ADD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общественного самоуправ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AB60AF" w:rsidRDefault="00B65DA0" w:rsidP="00B65DA0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B65DA0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5F238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Воронежской области на 2020-2028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B65DA0" w:rsidRPr="00CE1ADD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повышение   безопасности   населения</w:t>
                  </w:r>
                  <w:proofErr w:type="gramStart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развитие механизмов участия ТОС в решении вопросов местного значения;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%;</w:t>
                  </w:r>
                  <w:proofErr w:type="gramEnd"/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4. Количество реализованных проектов, инициированных ТОС или в рамках 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бюджетирования.</w:t>
                  </w:r>
                </w:p>
                <w:p w:rsidR="00897F5C" w:rsidRPr="00B65DA0" w:rsidRDefault="00897F5C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5F238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2020-2028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B65DA0" w:rsidRPr="00B65DA0" w:rsidRDefault="00B65DA0" w:rsidP="00B65D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</w:t>
                  </w:r>
                  <w:r w:rsidR="005409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й программы составляет  37300,8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рублей, в том числе средства областн</w:t>
                  </w:r>
                  <w:r w:rsidR="00A44594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 29259,5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средства мест</w:t>
                  </w:r>
                  <w:r w:rsidR="00A44594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ного</w:t>
                  </w:r>
                  <w:r w:rsidR="005F2381"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бюджета составляют – 8041,3</w:t>
                  </w:r>
                  <w:r w:rsidRP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4321D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321D3">
                    <w:rPr>
                      <w:rFonts w:ascii="Times New Roman" w:hAnsi="Times New Roman"/>
                      <w:color w:val="000000" w:themeColor="text1"/>
                      <w:spacing w:val="-8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подпрограмм 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составляет:</w:t>
                  </w:r>
                </w:p>
                <w:p w:rsidR="003214EF" w:rsidRPr="005F2381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йства на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 </w:t>
                  </w:r>
                  <w:r w:rsidR="00EC7FEB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97510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28015</w:t>
                  </w:r>
                  <w:r w:rsidR="00C82C94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,5</w:t>
                  </w:r>
                  <w:r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руб.,</w:t>
                  </w:r>
                </w:p>
                <w:p w:rsidR="00B65DA0" w:rsidRPr="00DF71A5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средства областн</w:t>
                  </w:r>
                  <w:r w:rsidR="00A346E4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514C3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21040,9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B65DA0" w:rsidRPr="00DF71A5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</w:t>
                  </w:r>
                  <w:r w:rsidR="008555B6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местного бюдж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ета -  6974,6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3214EF" w:rsidRPr="005F2381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2 «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Развитие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Верхнемамонского</w:t>
                  </w:r>
                  <w:r w:rsidR="003C01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муниципального</w:t>
                  </w:r>
                  <w:r w:rsidR="003C01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района Воронежской области»-</w:t>
                  </w:r>
                  <w:r w:rsidR="00F97510"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9285,3</w:t>
                  </w:r>
                  <w:r w:rsidRPr="00F9751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руб.,</w:t>
                  </w:r>
                </w:p>
                <w:p w:rsidR="00B65DA0" w:rsidRPr="00DF71A5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</w:t>
                  </w:r>
                  <w:r w:rsidR="00540981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 областного бюджета 8218,6</w:t>
                  </w:r>
                  <w:r w:rsidR="003214EF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руб.; </w:t>
                  </w:r>
                  <w:r w:rsidR="00DF71A5"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местного бюджета 1066,7</w:t>
                  </w:r>
                  <w:r w:rsidRPr="00DF71A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тыс. руб.;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0 тыс. руб., в том числе средства областного бюджета 0 тыс. руб., средства местного бюджета –0 тыс. руб.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8047A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»-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тыс. руб., в том числ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 средства областного бюджета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., средства местного бюджета –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муниципальной  программы по годам составляет (тыс. руб.):</w:t>
                  </w:r>
                </w:p>
                <w:tbl>
                  <w:tblPr>
                    <w:tblStyle w:val="a6"/>
                    <w:tblW w:w="6549" w:type="dxa"/>
                    <w:tblLook w:val="04A0"/>
                  </w:tblPr>
                  <w:tblGrid>
                    <w:gridCol w:w="1669"/>
                    <w:gridCol w:w="1589"/>
                    <w:gridCol w:w="1589"/>
                    <w:gridCol w:w="1702"/>
                  </w:tblGrid>
                  <w:tr w:rsidR="00B65DA0" w:rsidRPr="00B65DA0">
                    <w:trPr>
                      <w:trHeight w:val="841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Местный </w:t>
                        </w: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бюджет</w:t>
                        </w:r>
                      </w:p>
                    </w:tc>
                  </w:tr>
                  <w:tr w:rsidR="00B65DA0" w:rsidRPr="00B65DA0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4982,5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4436,0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546,5</w:t>
                        </w:r>
                      </w:p>
                    </w:tc>
                  </w:tr>
                  <w:tr w:rsidR="00B65DA0" w:rsidRPr="00B65DA0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5A16A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3638,8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84B4B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33A6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787,8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E33A6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52F39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380ADD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689,5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43A4A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4708,0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54FCC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981,5</w:t>
                        </w:r>
                      </w:p>
                    </w:tc>
                  </w:tr>
                  <w:tr w:rsidR="00B65DA0" w:rsidRPr="00B65DA0" w:rsidTr="00684B4B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7981,9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6509,7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1472,2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3225,1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2422,0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803,1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3236,0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2402,0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834,0</w:t>
                        </w:r>
                      </w:p>
                    </w:tc>
                  </w:tr>
                  <w:tr w:rsidR="0001705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Pr="003214EF" w:rsidRDefault="0001705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5F2381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2027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5F2381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2381" w:rsidRDefault="005F238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</w:tbl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4782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</w:t>
                  </w:r>
                  <w:r w:rsidR="00FA0D1D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зования местного значения, до 9,5 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 к 2028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году;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 Увеличение доли протяженности освещенных частей улиц, проезд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ов к их общей протяженности до 11</w:t>
                  </w:r>
                  <w:r w:rsidR="00B4782F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2028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 Увеличение доли установленных на территории поселения контейнеров для сбора твердых коммунальных отходов (ТКО) от их нормативног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количества до 123</w:t>
                  </w:r>
                  <w:r w:rsidR="005F23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2028</w:t>
                  </w:r>
                  <w:r w:rsidR="00897F5C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B65DA0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Сохранение 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количества реализованных проектов, инициированных ТОС или в рамка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инициативного бюджетирования ежегодно в количестве 1 шт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B0D46" w:rsidRPr="00B4782F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малых и средних предприятий в общем числе хозяйствующих субъектов поселения должна держаться на уровне 100%.</w:t>
                  </w:r>
                </w:p>
              </w:tc>
            </w:tr>
          </w:tbl>
          <w:p w:rsidR="00B65DA0" w:rsidRDefault="00B65DA0" w:rsidP="005F238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5DA0" w:rsidRPr="00952769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5F2381">
        <w:rPr>
          <w:rFonts w:ascii="Times New Roman" w:hAnsi="Times New Roman"/>
          <w:sz w:val="24"/>
          <w:szCs w:val="24"/>
          <w:lang w:eastAsia="ar-SA"/>
        </w:rPr>
        <w:t>8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устаревшая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в с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ельском поселении составляет 17,5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км.</w:t>
      </w: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рованием, привело к тому, что 9,1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кмдорог местного значения сельского поселения находятся в неудовлетворительном состоянии.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изменения уровня благоустройства территорий сельского поселения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52769">
        <w:rPr>
          <w:rFonts w:ascii="Times New Roman" w:hAnsi="Times New Roman"/>
          <w:sz w:val="24"/>
          <w:szCs w:val="24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B4782F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 xml:space="preserve">Органом местного самоуправления вопросам пожарной безопасности территории  поселения уделяется постоянное внимание. </w:t>
      </w:r>
      <w:r w:rsidRPr="00B4782F">
        <w:rPr>
          <w:rFonts w:ascii="Times New Roman" w:hAnsi="Times New Roman"/>
          <w:sz w:val="24"/>
          <w:szCs w:val="24"/>
        </w:rPr>
        <w:t>В настоящее время действуют 10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6. По состоянию </w:t>
      </w:r>
      <w:r w:rsidR="00777B5E">
        <w:rPr>
          <w:rFonts w:ascii="Times New Roman" w:hAnsi="Times New Roman"/>
          <w:sz w:val="24"/>
          <w:szCs w:val="24"/>
        </w:rPr>
        <w:t>на 1 марта 2021</w:t>
      </w:r>
      <w:r w:rsidRPr="00952769">
        <w:rPr>
          <w:rFonts w:ascii="Times New Roman" w:hAnsi="Times New Roman"/>
          <w:sz w:val="24"/>
          <w:szCs w:val="24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Однако</w:t>
      </w:r>
      <w:proofErr w:type="gramStart"/>
      <w:r w:rsidRPr="00952769">
        <w:rPr>
          <w:rFonts w:ascii="Times New Roman" w:hAnsi="Times New Roman"/>
          <w:sz w:val="24"/>
          <w:szCs w:val="24"/>
        </w:rPr>
        <w:t>,</w:t>
      </w:r>
      <w:proofErr w:type="gramEnd"/>
      <w:r w:rsidRPr="00952769">
        <w:rPr>
          <w:rFonts w:ascii="Times New Roman" w:hAnsi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lastRenderedPageBreak/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 xml:space="preserve">- разработка и реализация эффективного </w:t>
      </w:r>
      <w:proofErr w:type="gramStart"/>
      <w:r w:rsidRPr="00892074">
        <w:rPr>
          <w:rFonts w:ascii="Times New Roman" w:hAnsi="Times New Roman"/>
          <w:sz w:val="24"/>
          <w:szCs w:val="24"/>
        </w:rPr>
        <w:t>экономического механизма</w:t>
      </w:r>
      <w:proofErr w:type="gramEnd"/>
      <w:r w:rsidRPr="00892074">
        <w:rPr>
          <w:rFonts w:ascii="Times New Roman" w:hAnsi="Times New Roman"/>
          <w:sz w:val="24"/>
          <w:szCs w:val="24"/>
        </w:rPr>
        <w:t>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074">
        <w:rPr>
          <w:rFonts w:ascii="Times New Roman" w:hAnsi="Times New Roman"/>
          <w:sz w:val="24"/>
          <w:szCs w:val="24"/>
        </w:rPr>
        <w:t>инженернойинфраструктуры</w:t>
      </w:r>
      <w:proofErr w:type="spellEnd"/>
      <w:r w:rsidRPr="00892074">
        <w:rPr>
          <w:rFonts w:ascii="Times New Roman" w:hAnsi="Times New Roman"/>
          <w:sz w:val="24"/>
          <w:szCs w:val="24"/>
        </w:rPr>
        <w:t xml:space="preserve">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</w:t>
      </w:r>
      <w:r w:rsidR="00A62748">
        <w:rPr>
          <w:rFonts w:ascii="Times New Roman" w:hAnsi="Times New Roman"/>
          <w:sz w:val="24"/>
          <w:szCs w:val="24"/>
          <w:lang w:eastAsia="ru-RU"/>
        </w:rPr>
        <w:t>ение   безопасности   населения</w:t>
      </w:r>
      <w:r w:rsidRPr="003B2872">
        <w:rPr>
          <w:rFonts w:ascii="Times New Roman" w:hAnsi="Times New Roman"/>
          <w:sz w:val="24"/>
          <w:szCs w:val="24"/>
          <w:lang w:eastAsia="ru-RU"/>
        </w:rPr>
        <w:t>.</w:t>
      </w:r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</w:t>
      </w:r>
      <w:r w:rsidR="00EE7437">
        <w:rPr>
          <w:rFonts w:ascii="Times New Roman" w:hAnsi="Times New Roman"/>
          <w:sz w:val="24"/>
          <w:szCs w:val="24"/>
        </w:rPr>
        <w:t>, а методика их расчёта в приложении 2</w:t>
      </w:r>
      <w:r w:rsidRPr="00956797">
        <w:rPr>
          <w:rFonts w:ascii="Times New Roman" w:hAnsi="Times New Roman"/>
          <w:sz w:val="24"/>
          <w:szCs w:val="24"/>
        </w:rPr>
        <w:t>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B4782F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FB313A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4782F">
        <w:rPr>
          <w:rFonts w:ascii="Times New Roman" w:hAnsi="Times New Roman"/>
          <w:sz w:val="24"/>
          <w:szCs w:val="24"/>
          <w:lang w:eastAsia="ar-SA"/>
        </w:rPr>
        <w:t>1.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пользования местного значения</w:t>
      </w:r>
      <w:r w:rsidR="00FA0D1D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до 9,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2</w:t>
      </w:r>
      <w:r w:rsidR="00C306E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Увеличение доли протяженности освещенных частей улиц, проездов к их общей протяженности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110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123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8D45A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2028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92074" w:rsidRPr="00F00017" w:rsidRDefault="00FE521C" w:rsidP="00FE521C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Доля малых и средних предприятий в общем числе хозяйствующих субъектов поселения должна держаться на уровне 100%.</w:t>
      </w:r>
    </w:p>
    <w:p w:rsidR="00892074" w:rsidRPr="00385C0B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t>енка расходов по годам реализации муниципальной программы, тыс.руб.ятия, мероприятия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8D45A4">
        <w:rPr>
          <w:rFonts w:ascii="Times New Roman" w:hAnsi="Times New Roman"/>
          <w:sz w:val="24"/>
          <w:szCs w:val="24"/>
          <w:lang w:eastAsia="ru-RU"/>
        </w:rPr>
        <w:t>8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490615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Pr="00490615">
        <w:rPr>
          <w:rFonts w:ascii="Times New Roman" w:hAnsi="Times New Roman"/>
          <w:sz w:val="24"/>
          <w:szCs w:val="24"/>
          <w:lang w:eastAsia="ru-RU"/>
        </w:rPr>
        <w:t>«</w:t>
      </w:r>
      <w:r w:rsidR="00490615" w:rsidRPr="00490615">
        <w:rPr>
          <w:rFonts w:ascii="Times New Roman" w:hAnsi="Times New Roman"/>
          <w:sz w:val="24"/>
          <w:szCs w:val="24"/>
        </w:rPr>
        <w:t>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="00490615" w:rsidRPr="0049061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4906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52A09" w:rsidRPr="00956797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266E21">
        <w:rPr>
          <w:rFonts w:ascii="Times New Roman" w:hAnsi="Times New Roman"/>
          <w:sz w:val="24"/>
          <w:szCs w:val="24"/>
          <w:lang w:eastAsia="ru-RU"/>
        </w:rPr>
        <w:t>Развитие территории Приреченского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>Развитие системы территориального общественного самоуправ</w:t>
      </w:r>
      <w:r w:rsidR="00266E21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системы муниципальной поддержки малому и среднему </w:t>
      </w:r>
      <w:proofErr w:type="spellStart"/>
      <w:r w:rsidRPr="009555E8">
        <w:rPr>
          <w:rFonts w:ascii="Times New Roman" w:hAnsi="Times New Roman"/>
          <w:sz w:val="24"/>
          <w:szCs w:val="24"/>
          <w:lang w:eastAsia="ru-RU"/>
        </w:rPr>
        <w:t>предпринимательству</w:t>
      </w:r>
      <w:r>
        <w:rPr>
          <w:rFonts w:ascii="Times New Roman" w:hAnsi="Times New Roman"/>
          <w:sz w:val="24"/>
          <w:szCs w:val="24"/>
          <w:lang w:eastAsia="ru-RU"/>
        </w:rPr>
        <w:t>выделяется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>«Развитие и поддержка малого и среднего предпринимател</w:t>
      </w:r>
      <w:r w:rsidR="00266E21">
        <w:rPr>
          <w:rFonts w:ascii="Times New Roman" w:hAnsi="Times New Roman"/>
          <w:sz w:val="24"/>
          <w:szCs w:val="24"/>
          <w:lang w:eastAsia="ru-RU"/>
        </w:rPr>
        <w:t>ьства на территории Приреченского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 муниципального района </w:t>
      </w:r>
      <w:r w:rsidR="008D45A4">
        <w:rPr>
          <w:rFonts w:ascii="Times New Roman" w:hAnsi="Times New Roman"/>
          <w:sz w:val="24"/>
          <w:szCs w:val="24"/>
          <w:lang w:eastAsia="ru-RU"/>
        </w:rPr>
        <w:t>Воронежской области на 2020-2028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266E21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составляет 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37300,8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уб., в том числе: 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- областной бюджет –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29259,5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уб.</w:t>
      </w:r>
    </w:p>
    <w:p w:rsidR="00A25F15" w:rsidRPr="001D618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- местный бюджет – </w:t>
      </w:r>
      <w:r w:rsidR="008D45A4">
        <w:rPr>
          <w:rFonts w:ascii="Times New Roman" w:hAnsi="Times New Roman"/>
          <w:color w:val="000000" w:themeColor="text1"/>
          <w:sz w:val="24"/>
          <w:szCs w:val="24"/>
        </w:rPr>
        <w:t>8041,3</w:t>
      </w:r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уб.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Финансирование по годам реализации:</w:t>
      </w:r>
    </w:p>
    <w:p w:rsidR="00A75C6A" w:rsidRPr="001D618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876"/>
        <w:gridCol w:w="876"/>
        <w:gridCol w:w="876"/>
        <w:gridCol w:w="915"/>
        <w:gridCol w:w="876"/>
        <w:gridCol w:w="876"/>
        <w:gridCol w:w="876"/>
        <w:gridCol w:w="887"/>
        <w:gridCol w:w="1022"/>
      </w:tblGrid>
      <w:tr w:rsidR="008D45A4" w:rsidRPr="001D6189" w:rsidTr="008D45A4">
        <w:trPr>
          <w:trHeight w:val="1310"/>
        </w:trPr>
        <w:tc>
          <w:tcPr>
            <w:tcW w:w="1384" w:type="dxa"/>
          </w:tcPr>
          <w:p w:rsidR="008D45A4" w:rsidRPr="001D6189" w:rsidRDefault="008D45A4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реализации</w:t>
            </w:r>
          </w:p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8D45A4" w:rsidRPr="00EC7FEB" w:rsidTr="008D45A4">
        <w:trPr>
          <w:trHeight w:val="753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689,5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8D45A4" w:rsidRPr="00EC7FEB" w:rsidTr="008D45A4">
        <w:trPr>
          <w:trHeight w:val="769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4436,0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2787,8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4" w:rsidRPr="001D6189" w:rsidRDefault="008D45A4" w:rsidP="00A75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4708,0</w:t>
            </w:r>
          </w:p>
        </w:tc>
        <w:tc>
          <w:tcPr>
            <w:tcW w:w="915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6509,7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2422,0</w:t>
            </w:r>
          </w:p>
        </w:tc>
        <w:tc>
          <w:tcPr>
            <w:tcW w:w="876" w:type="dxa"/>
          </w:tcPr>
          <w:p w:rsidR="008D45A4" w:rsidRPr="001D6189" w:rsidRDefault="008D45A4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2402,0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</w:tr>
      <w:tr w:rsidR="008D45A4" w:rsidRPr="00EC7FEB" w:rsidTr="008D45A4">
        <w:trPr>
          <w:trHeight w:val="769"/>
        </w:trPr>
        <w:tc>
          <w:tcPr>
            <w:tcW w:w="1384" w:type="dxa"/>
            <w:vAlign w:val="bottom"/>
          </w:tcPr>
          <w:p w:rsidR="008D45A4" w:rsidRPr="001D6189" w:rsidRDefault="008D45A4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546,5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981,5</w:t>
            </w:r>
          </w:p>
        </w:tc>
        <w:tc>
          <w:tcPr>
            <w:tcW w:w="915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1472,2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803,1</w:t>
            </w:r>
          </w:p>
        </w:tc>
        <w:tc>
          <w:tcPr>
            <w:tcW w:w="876" w:type="dxa"/>
          </w:tcPr>
          <w:p w:rsidR="008D45A4" w:rsidRPr="001D6189" w:rsidRDefault="008D45A4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8D45A4" w:rsidRPr="001D6189" w:rsidRDefault="008D45A4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887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1022" w:type="dxa"/>
          </w:tcPr>
          <w:p w:rsidR="008D45A4" w:rsidRPr="001D6189" w:rsidRDefault="008D45A4" w:rsidP="008D4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</w:tr>
    </w:tbl>
    <w:p w:rsidR="00A75C6A" w:rsidRPr="00EC7FEB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25F15" w:rsidRPr="0095276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95276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E30141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0141"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E9531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 «Развитие дорожного хозя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йства на территории </w:t>
      </w:r>
      <w:proofErr w:type="spellStart"/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грамма 2 «Развитие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 «Развитие системы территориального общественного самоуправ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</w:t>
      </w:r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инициативного </w:t>
      </w:r>
      <w:proofErr w:type="spellStart"/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 «Развитие и поддержка малого и среднего предпринимател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ьства 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 муниципального района Ворон</w:t>
      </w:r>
      <w:r w:rsidR="008047A9">
        <w:rPr>
          <w:rFonts w:ascii="Times New Roman" w:hAnsi="Times New Roman"/>
          <w:color w:val="000000"/>
          <w:sz w:val="24"/>
          <w:szCs w:val="24"/>
          <w:lang w:eastAsia="ru-RU"/>
        </w:rPr>
        <w:t>ежской области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>Подпрограмма 1 «Развитие дорожного хозя</w:t>
      </w:r>
      <w:r w:rsidR="00266E21">
        <w:rPr>
          <w:rFonts w:ascii="Times New Roman" w:hAnsi="Times New Roman"/>
          <w:b/>
          <w:sz w:val="24"/>
          <w:szCs w:val="24"/>
        </w:rPr>
        <w:t>йства на территории Приреченского</w:t>
      </w:r>
      <w:r w:rsidR="00896934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Pr="00896934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>Развитие дорожного хозя</w:t>
            </w:r>
            <w:r w:rsidR="00266E21">
              <w:rPr>
                <w:rFonts w:ascii="Times New Roman" w:hAnsi="Times New Roman"/>
                <w:sz w:val="24"/>
                <w:szCs w:val="24"/>
              </w:rPr>
              <w:t>йства на территории Приреченского</w:t>
            </w:r>
            <w:r w:rsidRPr="008969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1.1.Развитие сети автомобильных дорог</w:t>
            </w:r>
            <w:r w:rsidR="00266E21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 w:rsidR="00CE1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49061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ипальнойподпрограммы</w:t>
            </w:r>
            <w:proofErr w:type="spellEnd"/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F00017" w:rsidRDefault="008D45A4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2020 - 2028</w:t>
            </w:r>
            <w:r w:rsidR="00D90D75"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F00017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F00017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C34D1D"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28015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2165,5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году – </w:t>
            </w:r>
            <w:r w:rsidR="008950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3301,0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2022 году – </w:t>
            </w:r>
            <w:r w:rsidR="006F5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3195,2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2023 году –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5387,8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2987,0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3035,0тыс. руб.;</w:t>
            </w:r>
          </w:p>
          <w:p w:rsidR="0031444C" w:rsidRDefault="0031444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D45A4" w:rsidRDefault="008D45A4" w:rsidP="008D45A4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2027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уб.;</w:t>
            </w:r>
          </w:p>
          <w:p w:rsidR="008D45A4" w:rsidRPr="00F00017" w:rsidRDefault="008D45A4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2028 году -  2648,0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</w:p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B4782F" w:rsidRDefault="00355004" w:rsidP="005B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</w:t>
            </w:r>
            <w:proofErr w:type="spellStart"/>
            <w:r w:rsidRPr="00B4782F">
              <w:rPr>
                <w:rFonts w:ascii="Times New Roman" w:hAnsi="Times New Roman"/>
                <w:sz w:val="24"/>
                <w:szCs w:val="24"/>
              </w:rPr>
              <w:t>общегопользования</w:t>
            </w:r>
            <w:proofErr w:type="spellEnd"/>
            <w:r w:rsidRPr="00B4782F">
              <w:rPr>
                <w:rFonts w:ascii="Times New Roman" w:hAnsi="Times New Roman"/>
                <w:sz w:val="24"/>
                <w:szCs w:val="24"/>
              </w:rPr>
              <w:t xml:space="preserve">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FA0D1D">
              <w:rPr>
                <w:rFonts w:ascii="Times New Roman" w:hAnsi="Times New Roman"/>
                <w:sz w:val="24"/>
                <w:szCs w:val="24"/>
              </w:rPr>
              <w:t>9,</w:t>
            </w:r>
            <w:r w:rsidR="008D45A4">
              <w:rPr>
                <w:rFonts w:ascii="Times New Roman" w:hAnsi="Times New Roman"/>
                <w:sz w:val="24"/>
                <w:szCs w:val="24"/>
              </w:rPr>
              <w:t>5 %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lastRenderedPageBreak/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</w:t>
      </w:r>
      <w:r w:rsidR="00266E21">
        <w:rPr>
          <w:rFonts w:ascii="Times New Roman" w:hAnsi="Times New Roman"/>
          <w:sz w:val="24"/>
          <w:szCs w:val="24"/>
          <w:lang w:eastAsia="ru-RU"/>
        </w:rPr>
        <w:t>туры Приреченского</w:t>
      </w:r>
      <w:r w:rsidRPr="0042382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FB313A" w:rsidRDefault="00CE17D3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01.01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Приреченского</w:t>
      </w:r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</w:t>
      </w:r>
      <w:proofErr w:type="spellStart"/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поселения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Верхнемамонского</w:t>
      </w:r>
      <w:proofErr w:type="spellEnd"/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района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протяженность дорог составила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17,5</w:t>
      </w:r>
      <w:r w:rsidR="006074D4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  <w:r w:rsidR="00B968DD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них:</w:t>
      </w:r>
    </w:p>
    <w:p w:rsidR="00D90D75" w:rsidRPr="00FB313A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с твердым покрытием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12,9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км;</w:t>
      </w:r>
    </w:p>
    <w:p w:rsidR="00D90D75" w:rsidRPr="00FB313A" w:rsidRDefault="00D90D75" w:rsidP="00B968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грунтовые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4,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</w:p>
    <w:p w:rsidR="00D90D75" w:rsidRPr="001D6F37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6145">
        <w:rPr>
          <w:rFonts w:ascii="Times New Roman" w:hAnsi="Times New Roman"/>
          <w:sz w:val="24"/>
          <w:szCs w:val="24"/>
        </w:rPr>
        <w:t>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</w:t>
      </w:r>
      <w:proofErr w:type="spellStart"/>
      <w:r w:rsidR="00266E21">
        <w:rPr>
          <w:rFonts w:ascii="Times New Roman" w:hAnsi="Times New Roman"/>
          <w:sz w:val="24"/>
          <w:szCs w:val="24"/>
        </w:rPr>
        <w:t>Приреченского</w:t>
      </w:r>
      <w:r w:rsidRPr="007F6145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7F6145">
        <w:rPr>
          <w:rFonts w:ascii="Times New Roman" w:hAnsi="Times New Roman"/>
          <w:sz w:val="24"/>
          <w:szCs w:val="24"/>
        </w:rPr>
        <w:t xml:space="preserve">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3759CC">
        <w:rPr>
          <w:rFonts w:ascii="Times New Roman" w:hAnsi="Times New Roman"/>
          <w:sz w:val="24"/>
          <w:szCs w:val="24"/>
        </w:rPr>
        <w:t>, а методика их расчета в приложении 2</w:t>
      </w:r>
      <w:r w:rsidRPr="00D90D75">
        <w:rPr>
          <w:rFonts w:ascii="Times New Roman" w:hAnsi="Times New Roman"/>
          <w:sz w:val="24"/>
          <w:szCs w:val="24"/>
        </w:rPr>
        <w:t>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Основными ожидаемыми результатами реализации подпрограммы являются:</w:t>
      </w:r>
    </w:p>
    <w:p w:rsidR="007F751B" w:rsidRPr="00B4782F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="002B567C" w:rsidRPr="00B4782F">
        <w:rPr>
          <w:rFonts w:ascii="Times New Roman" w:hAnsi="Times New Roman"/>
          <w:sz w:val="24"/>
          <w:szCs w:val="24"/>
        </w:rPr>
        <w:t>Снижение д</w:t>
      </w:r>
      <w:r w:rsidRPr="00B4782F">
        <w:rPr>
          <w:rFonts w:ascii="Times New Roman" w:hAnsi="Times New Roman"/>
          <w:sz w:val="24"/>
          <w:szCs w:val="24"/>
        </w:rPr>
        <w:t>ол</w:t>
      </w:r>
      <w:r w:rsidR="002B567C" w:rsidRPr="00B4782F">
        <w:rPr>
          <w:rFonts w:ascii="Times New Roman" w:hAnsi="Times New Roman"/>
          <w:sz w:val="24"/>
          <w:szCs w:val="24"/>
        </w:rPr>
        <w:t>и</w:t>
      </w:r>
      <w:r w:rsidRPr="00B4782F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FA0D1D">
        <w:rPr>
          <w:rFonts w:ascii="Times New Roman" w:hAnsi="Times New Roman"/>
          <w:sz w:val="24"/>
          <w:szCs w:val="24"/>
        </w:rPr>
        <w:t>9,</w:t>
      </w:r>
      <w:r w:rsidR="008D45A4">
        <w:rPr>
          <w:rFonts w:ascii="Times New Roman" w:hAnsi="Times New Roman"/>
          <w:sz w:val="24"/>
          <w:szCs w:val="24"/>
        </w:rPr>
        <w:t>5 % к 2028</w:t>
      </w:r>
      <w:r w:rsidR="00490615" w:rsidRPr="00B4782F">
        <w:rPr>
          <w:rFonts w:ascii="Times New Roman" w:hAnsi="Times New Roman"/>
          <w:sz w:val="24"/>
          <w:szCs w:val="24"/>
        </w:rPr>
        <w:t xml:space="preserve"> г</w:t>
      </w:r>
      <w:r w:rsidR="002B567C" w:rsidRPr="00B4782F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8D45A4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266E21" w:rsidRDefault="00266E21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устройство асфальтированных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4906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раммы приведены в приложении </w:t>
      </w:r>
      <w:r w:rsidRPr="00D90D75">
        <w:rPr>
          <w:rFonts w:ascii="Times New Roman" w:hAnsi="Times New Roman"/>
          <w:sz w:val="24"/>
          <w:szCs w:val="24"/>
          <w:lang w:eastAsia="ru-RU"/>
        </w:rPr>
        <w:t>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>. Подпрограмма 2 «</w:t>
      </w:r>
      <w:r w:rsidR="00FD1BCF">
        <w:rPr>
          <w:rFonts w:ascii="Times New Roman" w:hAnsi="Times New Roman"/>
          <w:b/>
          <w:sz w:val="24"/>
          <w:szCs w:val="24"/>
        </w:rPr>
        <w:t>Развитие территории Приреченского</w:t>
      </w:r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E95318" w:rsidP="00A627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9D3" w:rsidRPr="008E79D3">
        <w:rPr>
          <w:rFonts w:ascii="Times New Roman" w:hAnsi="Times New Roman"/>
          <w:sz w:val="24"/>
          <w:szCs w:val="24"/>
        </w:rPr>
        <w:t>одпрограмм</w:t>
      </w:r>
      <w:r w:rsidR="008E79D3">
        <w:rPr>
          <w:rFonts w:ascii="Times New Roman" w:hAnsi="Times New Roman"/>
          <w:sz w:val="24"/>
          <w:szCs w:val="24"/>
        </w:rPr>
        <w:t>ы</w:t>
      </w:r>
      <w:r w:rsidR="008E79D3" w:rsidRPr="008E79D3">
        <w:rPr>
          <w:rFonts w:ascii="Times New Roman" w:hAnsi="Times New Roman"/>
          <w:sz w:val="24"/>
          <w:szCs w:val="24"/>
        </w:rPr>
        <w:t xml:space="preserve"> 2 «</w:t>
      </w:r>
      <w:r w:rsidR="00FD1BCF">
        <w:rPr>
          <w:rFonts w:ascii="Times New Roman" w:hAnsi="Times New Roman"/>
          <w:sz w:val="24"/>
          <w:szCs w:val="24"/>
        </w:rPr>
        <w:t>Развитие территории Приреченского</w:t>
      </w:r>
      <w:r w:rsidR="008E79D3" w:rsidRPr="008E79D3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FD1BCF" w:rsidP="008E7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территории Приреченского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A6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CE1ADD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1A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Защита населения от чрезвычайных ситуаций;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 Развитие градостроительной деятельности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2.3. Организация и содержание уличного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освещения;</w:t>
            </w:r>
          </w:p>
          <w:p w:rsidR="00795FF2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 Благоустройство территории;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2.5. Строительство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 водоснабже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E79D3" w:rsidRPr="008E79D3" w:rsidRDefault="00CE1ADD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2.6</w:t>
            </w:r>
            <w:r w:rsidR="0079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lang w:eastAsia="ru-RU"/>
              </w:rPr>
            </w:pPr>
            <w:r w:rsidRPr="00C66022">
              <w:rPr>
                <w:rFonts w:ascii="Times New Roman" w:hAnsi="Times New Roman"/>
                <w:bCs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C66022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Доля</w:t>
            </w:r>
            <w:r w:rsidR="00C66022" w:rsidRPr="00C66022">
              <w:rPr>
                <w:rFonts w:ascii="Times New Roman" w:hAnsi="Times New Roman"/>
                <w:bCs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от их нормативного количества</w:t>
            </w:r>
            <w:r w:rsidR="004F487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D45A4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2020 - 2028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F00017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финансового обеспечения реали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подпрограммы в 2020 - 2028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8D4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9285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8E79D3" w:rsidRPr="00F00017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2020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2817,0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Pr="00F00017" w:rsidRDefault="00820D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2021 году –   337,8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8D46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2022 году –     2494,3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2023 году –     2594,1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F00017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238,1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2025 году –        201,0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1444C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2026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  <w:r w:rsidR="008D45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D45A4" w:rsidRDefault="008D45A4" w:rsidP="008D45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2027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уб.;</w:t>
            </w:r>
          </w:p>
          <w:p w:rsidR="008D45A4" w:rsidRPr="00F00017" w:rsidRDefault="008D45A4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2028 году -         201,0 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уб.</w:t>
            </w:r>
          </w:p>
          <w:p w:rsidR="008E79D3" w:rsidRPr="008E79D3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B4782F" w:rsidRDefault="00C668E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1.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до 5</w:t>
            </w:r>
            <w:r w:rsidR="00B4782F" w:rsidRPr="00B4782F">
              <w:rPr>
                <w:rFonts w:ascii="Times New Roman" w:hAnsi="Times New Roman"/>
                <w:sz w:val="24"/>
                <w:szCs w:val="24"/>
              </w:rPr>
              <w:t>0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9D3" w:rsidRPr="00B4782F" w:rsidRDefault="004F4874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2</w:t>
            </w:r>
            <w:r w:rsidR="00C668E3" w:rsidRPr="00B4782F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6C3342">
              <w:rPr>
                <w:rFonts w:ascii="Times New Roman" w:hAnsi="Times New Roman"/>
                <w:sz w:val="24"/>
                <w:szCs w:val="24"/>
              </w:rPr>
              <w:t xml:space="preserve"> до 100 % к 2028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 w:rsidR="00FD1BCF">
        <w:rPr>
          <w:rFonts w:ascii="Times New Roman" w:hAnsi="Times New Roman"/>
          <w:sz w:val="24"/>
          <w:szCs w:val="24"/>
        </w:rPr>
        <w:t>парка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Default="00FD1BCF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Приреченского</w:t>
      </w:r>
      <w:r w:rsidR="00394EBE" w:rsidRPr="005B0975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расположен парк «Центральный»</w:t>
      </w:r>
      <w:proofErr w:type="gramStart"/>
      <w:r w:rsidR="002640BD" w:rsidRPr="005B09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640BD" w:rsidRPr="005B0975">
        <w:rPr>
          <w:rFonts w:ascii="Times New Roman" w:hAnsi="Times New Roman"/>
          <w:sz w:val="24"/>
          <w:szCs w:val="24"/>
        </w:rPr>
        <w:t xml:space="preserve"> тротуар, кладбище.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>В целях улучшения санитарного и эколо</w:t>
      </w:r>
      <w:r w:rsidR="00FD1BCF">
        <w:rPr>
          <w:rFonts w:ascii="Times New Roman" w:hAnsi="Times New Roman"/>
          <w:sz w:val="24"/>
          <w:szCs w:val="24"/>
        </w:rPr>
        <w:t>гического состояния Приреченского</w:t>
      </w:r>
      <w:r w:rsidRPr="002640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94EBE" w:rsidRPr="002640BD">
        <w:rPr>
          <w:rFonts w:ascii="Times New Roman" w:hAnsi="Times New Roman"/>
          <w:sz w:val="24"/>
          <w:szCs w:val="24"/>
        </w:rPr>
        <w:t xml:space="preserve">решением Совета народных </w:t>
      </w:r>
      <w:proofErr w:type="spellStart"/>
      <w:r w:rsidR="00394EBE" w:rsidRPr="002640BD">
        <w:rPr>
          <w:rFonts w:ascii="Times New Roman" w:hAnsi="Times New Roman"/>
          <w:sz w:val="24"/>
          <w:szCs w:val="24"/>
        </w:rPr>
        <w:t>депутатов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proofErr w:type="spellEnd"/>
      <w:r w:rsidR="00FD1BCF">
        <w:rPr>
          <w:rFonts w:ascii="Times New Roman" w:hAnsi="Times New Roman"/>
          <w:sz w:val="24"/>
          <w:szCs w:val="24"/>
        </w:rPr>
        <w:t xml:space="preserve">  сельского поселения от 13.06.2019 № 12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</w:t>
      </w:r>
      <w:r w:rsidR="00FD1BCF">
        <w:rPr>
          <w:rFonts w:ascii="Times New Roman" w:hAnsi="Times New Roman"/>
          <w:sz w:val="24"/>
          <w:szCs w:val="24"/>
        </w:rPr>
        <w:t>тройства территории 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4EBE" w:rsidRPr="002640BD">
        <w:rPr>
          <w:rFonts w:ascii="Times New Roman" w:hAnsi="Times New Roman"/>
          <w:sz w:val="24"/>
          <w:szCs w:val="24"/>
        </w:rPr>
        <w:t>А</w:t>
      </w:r>
      <w:r w:rsidR="00FD1BCF">
        <w:rPr>
          <w:rFonts w:ascii="Times New Roman" w:hAnsi="Times New Roman"/>
          <w:sz w:val="24"/>
          <w:szCs w:val="24"/>
        </w:rPr>
        <w:t>дминистрацияПриреченского</w:t>
      </w:r>
      <w:proofErr w:type="spellEnd"/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>тие более 5</w:t>
      </w:r>
      <w:r w:rsidRPr="002640BD">
        <w:rPr>
          <w:rFonts w:ascii="Times New Roman" w:hAnsi="Times New Roman"/>
          <w:sz w:val="24"/>
          <w:szCs w:val="24"/>
        </w:rPr>
        <w:t xml:space="preserve">0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Pr="00FB313A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C301FD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C407C5">
        <w:rPr>
          <w:rFonts w:ascii="Times New Roman" w:hAnsi="Times New Roman"/>
          <w:sz w:val="24"/>
          <w:szCs w:val="24"/>
        </w:rPr>
        <w:t xml:space="preserve"> в 2020 году был приобретен </w:t>
      </w:r>
      <w:proofErr w:type="spellStart"/>
      <w:r w:rsidR="00C407C5">
        <w:rPr>
          <w:rFonts w:ascii="Times New Roman" w:hAnsi="Times New Roman"/>
          <w:sz w:val="24"/>
          <w:szCs w:val="24"/>
        </w:rPr>
        <w:t>контейнердляртутьсодержаших</w:t>
      </w:r>
      <w:proofErr w:type="spellEnd"/>
      <w:r w:rsidR="00C407C5">
        <w:rPr>
          <w:rFonts w:ascii="Times New Roman" w:hAnsi="Times New Roman"/>
          <w:sz w:val="24"/>
          <w:szCs w:val="24"/>
        </w:rPr>
        <w:t xml:space="preserve"> отходов</w:t>
      </w:r>
      <w:r w:rsidR="00554233">
        <w:rPr>
          <w:rFonts w:ascii="Times New Roman" w:hAnsi="Times New Roman"/>
          <w:sz w:val="24"/>
          <w:szCs w:val="24"/>
        </w:rPr>
        <w:t xml:space="preserve"> и забетонированы 10  контейнерных площадок, но нет ограждения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имеется в наличии 37 контейнеров для сбора твердых бытовых от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ов, но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существует потребность в дополнительном  приобретении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контейнеров</w:t>
      </w:r>
      <w:r w:rsidR="00C301FD" w:rsidRPr="00FB31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01FD" w:rsidRPr="00FB313A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932154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32154">
        <w:rPr>
          <w:rFonts w:ascii="Times New Roman" w:hAnsi="Times New Roman"/>
          <w:sz w:val="24"/>
          <w:szCs w:val="24"/>
        </w:rPr>
        <w:t>защита населения от чрезвычайных ситуаций;</w:t>
      </w:r>
    </w:p>
    <w:p w:rsidR="00DD3868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</w:t>
      </w:r>
      <w:r w:rsidR="00DD38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радостроительной деятельности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содержание уличного освещения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932154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территории;</w:t>
      </w:r>
    </w:p>
    <w:p w:rsidR="00DD3868" w:rsidRPr="00DD3868" w:rsidRDefault="00DD3868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932154">
        <w:rPr>
          <w:rFonts w:ascii="Times New Roman" w:hAnsi="Times New Roman"/>
          <w:sz w:val="24"/>
          <w:szCs w:val="24"/>
        </w:rPr>
        <w:t xml:space="preserve">троительство </w:t>
      </w:r>
      <w:r w:rsidRPr="00DD3868">
        <w:rPr>
          <w:rFonts w:ascii="Times New Roman" w:hAnsi="Times New Roman"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sz w:val="24"/>
          <w:szCs w:val="24"/>
        </w:rPr>
        <w:t>н</w:t>
      </w:r>
      <w:r w:rsidR="00932154">
        <w:rPr>
          <w:rFonts w:ascii="Times New Roman" w:hAnsi="Times New Roman"/>
          <w:sz w:val="24"/>
          <w:szCs w:val="24"/>
        </w:rPr>
        <w:t>ия</w:t>
      </w:r>
      <w:r w:rsidRPr="00DD3868">
        <w:rPr>
          <w:rFonts w:ascii="Times New Roman" w:hAnsi="Times New Roman"/>
          <w:sz w:val="24"/>
          <w:szCs w:val="24"/>
        </w:rPr>
        <w:t>;</w:t>
      </w:r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</w:t>
      </w:r>
      <w:proofErr w:type="spellStart"/>
      <w:r w:rsidRPr="00DD3868">
        <w:rPr>
          <w:rFonts w:ascii="Times New Roman" w:hAnsi="Times New Roman"/>
          <w:sz w:val="24"/>
          <w:szCs w:val="24"/>
        </w:rPr>
        <w:t>населения</w:t>
      </w:r>
      <w:proofErr w:type="gramStart"/>
      <w:r w:rsidR="002640BD">
        <w:rPr>
          <w:rFonts w:ascii="Times New Roman" w:hAnsi="Times New Roman"/>
          <w:sz w:val="24"/>
          <w:szCs w:val="24"/>
        </w:rPr>
        <w:t>,</w:t>
      </w:r>
      <w:r w:rsidR="002640BD" w:rsidRPr="002640BD">
        <w:rPr>
          <w:rFonts w:ascii="Times New Roman" w:hAnsi="Times New Roman"/>
          <w:sz w:val="24"/>
          <w:szCs w:val="24"/>
        </w:rPr>
        <w:t>у</w:t>
      </w:r>
      <w:proofErr w:type="gramEnd"/>
      <w:r w:rsidR="002640BD" w:rsidRPr="002640BD">
        <w:rPr>
          <w:rFonts w:ascii="Times New Roman" w:hAnsi="Times New Roman"/>
          <w:sz w:val="24"/>
          <w:szCs w:val="24"/>
        </w:rPr>
        <w:t>странение</w:t>
      </w:r>
      <w:proofErr w:type="spellEnd"/>
      <w:r w:rsidR="002640BD" w:rsidRPr="002640BD">
        <w:rPr>
          <w:rFonts w:ascii="Times New Roman" w:hAnsi="Times New Roman"/>
          <w:sz w:val="24"/>
          <w:szCs w:val="24"/>
        </w:rPr>
        <w:t xml:space="preserve">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- обеспечение освещения улично-дорожной сети; 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- проведение мероприятий по благоустройству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lastRenderedPageBreak/>
        <w:t>1.</w:t>
      </w:r>
      <w:r w:rsidRPr="00DD3868">
        <w:rPr>
          <w:rFonts w:ascii="Times New Roman" w:hAnsi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DD3868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3868" w:rsidRPr="00DD3868">
        <w:rPr>
          <w:rFonts w:ascii="Times New Roman" w:hAnsi="Times New Roman"/>
          <w:sz w:val="24"/>
          <w:szCs w:val="24"/>
        </w:rPr>
        <w:t>.</w:t>
      </w:r>
      <w:r w:rsidR="00DD3868" w:rsidRPr="00DD3868">
        <w:rPr>
          <w:rFonts w:ascii="Times New Roman" w:hAnsi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2748" w:rsidRPr="00B4782F" w:rsidRDefault="00D972DE" w:rsidP="00A62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Pr="00B4782F">
        <w:rPr>
          <w:rFonts w:ascii="Times New Roman" w:hAnsi="Times New Roman"/>
          <w:sz w:val="24"/>
          <w:szCs w:val="24"/>
        </w:rPr>
        <w:tab/>
      </w:r>
      <w:r w:rsidR="00A62748" w:rsidRPr="00B4782F">
        <w:rPr>
          <w:rFonts w:ascii="Times New Roman" w:hAnsi="Times New Roman"/>
          <w:sz w:val="24"/>
          <w:szCs w:val="24"/>
        </w:rPr>
        <w:t xml:space="preserve">Увеличение доли протяженности освещенных частей улиц, проездов к их общей протяженности до </w:t>
      </w:r>
      <w:r w:rsidR="00B4782F" w:rsidRPr="00B4782F">
        <w:rPr>
          <w:rFonts w:ascii="Times New Roman" w:hAnsi="Times New Roman"/>
          <w:sz w:val="24"/>
          <w:szCs w:val="24"/>
        </w:rPr>
        <w:t>50</w:t>
      </w:r>
      <w:r w:rsidR="006C3342">
        <w:rPr>
          <w:rFonts w:ascii="Times New Roman" w:hAnsi="Times New Roman"/>
          <w:sz w:val="24"/>
          <w:szCs w:val="24"/>
        </w:rPr>
        <w:t xml:space="preserve"> % к 2028</w:t>
      </w:r>
      <w:r w:rsidR="00A62748" w:rsidRPr="00B4782F">
        <w:rPr>
          <w:rFonts w:ascii="Times New Roman" w:hAnsi="Times New Roman"/>
          <w:sz w:val="24"/>
          <w:szCs w:val="24"/>
        </w:rPr>
        <w:t xml:space="preserve"> г.;</w:t>
      </w:r>
    </w:p>
    <w:p w:rsidR="00D972DE" w:rsidRPr="00F00017" w:rsidRDefault="00A62748" w:rsidP="00A627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017">
        <w:rPr>
          <w:rFonts w:ascii="Times New Roman" w:hAnsi="Times New Roman"/>
          <w:color w:val="000000" w:themeColor="text1"/>
          <w:sz w:val="24"/>
          <w:szCs w:val="24"/>
        </w:rPr>
        <w:t>2. Увеличение доли установленных на территории поселения контейнеров для сбора твердых коммунальных отходов (ТКО) от их нормати</w:t>
      </w:r>
      <w:r w:rsidR="006C3342">
        <w:rPr>
          <w:rFonts w:ascii="Times New Roman" w:hAnsi="Times New Roman"/>
          <w:color w:val="000000" w:themeColor="text1"/>
          <w:sz w:val="24"/>
          <w:szCs w:val="24"/>
        </w:rPr>
        <w:t>вного количества до 100 % к 2028</w:t>
      </w:r>
      <w:r w:rsidRPr="00F000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Общий срок реализации подпрограммы ра</w:t>
      </w:r>
      <w:r w:rsidR="006C3342">
        <w:rPr>
          <w:rFonts w:ascii="Times New Roman" w:hAnsi="Times New Roman"/>
          <w:sz w:val="24"/>
          <w:szCs w:val="24"/>
        </w:rPr>
        <w:t>ссчитан на период с 2020 по 2028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Защита населения от чрезвычайных ситуаций;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градостроительной деятельности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Организация и содержание уличного освещения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Благоустройство территории;</w:t>
      </w:r>
    </w:p>
    <w:p w:rsidR="00932154" w:rsidRDefault="00932154" w:rsidP="009321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Строительство </w:t>
      </w:r>
      <w:r w:rsidR="00DD3868">
        <w:rPr>
          <w:rFonts w:ascii="Times New Roman" w:hAnsi="Times New Roman"/>
          <w:bCs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ия</w:t>
      </w:r>
      <w:r w:rsidR="00DD3868">
        <w:rPr>
          <w:rFonts w:ascii="Times New Roman" w:hAnsi="Times New Roman"/>
          <w:bCs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2.6</w:t>
      </w:r>
      <w:r w:rsidR="00DD3868">
        <w:rPr>
          <w:rFonts w:ascii="Times New Roman" w:hAnsi="Times New Roman"/>
          <w:bCs/>
          <w:sz w:val="24"/>
          <w:szCs w:val="24"/>
        </w:rPr>
        <w:t>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</w:t>
      </w:r>
      <w:r w:rsidR="00932154">
        <w:rPr>
          <w:rFonts w:ascii="Times New Roman" w:hAnsi="Times New Roman"/>
          <w:sz w:val="24"/>
          <w:szCs w:val="24"/>
        </w:rPr>
        <w:t xml:space="preserve"> территории сельского поселения.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lastRenderedPageBreak/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</w:rPr>
        <w:t xml:space="preserve">раммы приведены в приложении </w:t>
      </w:r>
      <w:r w:rsidRPr="008E79D3">
        <w:rPr>
          <w:rFonts w:ascii="Times New Roman" w:hAnsi="Times New Roman"/>
          <w:sz w:val="24"/>
          <w:szCs w:val="24"/>
        </w:rPr>
        <w:t>3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 xml:space="preserve">. Анализ рисков </w:t>
      </w:r>
      <w:proofErr w:type="spellStart"/>
      <w:r w:rsidRPr="008E79D3">
        <w:rPr>
          <w:rFonts w:ascii="Times New Roman" w:hAnsi="Times New Roman"/>
          <w:b/>
          <w:sz w:val="24"/>
          <w:szCs w:val="24"/>
        </w:rPr>
        <w:t>реализацииподпрограммы</w:t>
      </w:r>
      <w:proofErr w:type="spellEnd"/>
      <w:r w:rsidRPr="008E79D3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</w:t>
      </w:r>
      <w:r w:rsidR="00554233">
        <w:rPr>
          <w:rFonts w:ascii="Times New Roman" w:hAnsi="Times New Roman"/>
          <w:b/>
          <w:sz w:val="24"/>
          <w:szCs w:val="24"/>
        </w:rPr>
        <w:t>ления на территории Приреченского</w:t>
      </w:r>
      <w:r w:rsidRPr="00D90D75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E95318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6934" w:rsidRPr="00D90D75">
        <w:rPr>
          <w:rFonts w:ascii="Times New Roman" w:hAnsi="Times New Roman"/>
          <w:sz w:val="24"/>
          <w:szCs w:val="24"/>
        </w:rPr>
        <w:t>одпрограммы 1 «Развитие системы территориального общественного самоуправ</w:t>
      </w:r>
      <w:r w:rsidR="00554233">
        <w:rPr>
          <w:rFonts w:ascii="Times New Roman" w:hAnsi="Times New Roman"/>
          <w:sz w:val="24"/>
          <w:szCs w:val="24"/>
        </w:rPr>
        <w:t>ления на территории Приреченского</w:t>
      </w:r>
      <w:r w:rsidR="00896934" w:rsidRPr="00D90D7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554233">
              <w:rPr>
                <w:rFonts w:ascii="Times New Roman" w:hAnsi="Times New Roman"/>
                <w:bCs/>
                <w:sz w:val="24"/>
                <w:szCs w:val="24"/>
              </w:rPr>
              <w:t>ления на территории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института территориальных общественных самоуправлений, вовлечение большего</w:t>
            </w:r>
            <w:r w:rsidR="00774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количества жителей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A62748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</w:t>
            </w:r>
            <w:proofErr w:type="gramStart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</w:t>
            </w:r>
            <w:r w:rsidR="00ED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</w:t>
            </w:r>
            <w:r w:rsidR="00A62748">
              <w:rPr>
                <w:rFonts w:ascii="Times New Roman" w:hAnsi="Times New Roman"/>
                <w:sz w:val="24"/>
                <w:szCs w:val="24"/>
                <w:lang w:eastAsia="ru-RU"/>
              </w:rPr>
              <w:t>ализации муниц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1213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2020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2023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774788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2025 году – 0 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62CAD" w:rsidRDefault="00D62CAD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Default="006C3342" w:rsidP="006C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Default="006C3342" w:rsidP="006C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- 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896934" w:rsidRPr="00D90D75" w:rsidRDefault="00896934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701CFD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количества реализованных проектов, инициированных ТОС или в рамках 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инициативного бюджетирования </w:t>
            </w:r>
            <w:r w:rsidR="00701CFD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C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 до 2028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774788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</w:t>
      </w:r>
      <w:proofErr w:type="spellStart"/>
      <w:r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Default="00774788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01.01.2021г. на территории Приреченского</w:t>
      </w:r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>сельского</w:t>
      </w:r>
      <w:proofErr w:type="gramEnd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создано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ирова», ТОС «Садовый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ТОС «Луговой»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</w:t>
      </w:r>
      <w:r w:rsidR="007358F7">
        <w:rPr>
          <w:rFonts w:ascii="Times New Roman" w:hAnsi="Times New Roman"/>
          <w:sz w:val="24"/>
          <w:szCs w:val="24"/>
          <w:lang w:eastAsia="ru-RU"/>
        </w:rPr>
        <w:t>а реализацию инициатив ТОС в 2021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году было выделено 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90D75"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896934" w:rsidRP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из бюджета Воронежской области –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средства жителей, юридических лиц, инд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ивидуальных предпринимателей –0 </w:t>
      </w:r>
      <w:r w:rsidRPr="003871E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3871E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3871EF">
        <w:rPr>
          <w:rFonts w:ascii="Times New Roman" w:hAnsi="Times New Roman"/>
          <w:sz w:val="24"/>
          <w:szCs w:val="24"/>
          <w:lang w:eastAsia="ru-RU"/>
        </w:rPr>
        <w:t>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то же время остаются нерешенными ряд вопросов, среди которых следует отметить </w:t>
      </w: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Pr="00D90D75">
        <w:rPr>
          <w:rFonts w:ascii="Times New Roman" w:hAnsi="Times New Roman"/>
          <w:sz w:val="24"/>
          <w:szCs w:val="24"/>
          <w:lang w:eastAsia="ru-RU"/>
        </w:rPr>
        <w:t>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7358F7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</w:t>
      </w:r>
      <w:proofErr w:type="spellStart"/>
      <w:r w:rsidRPr="00D90D75"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Pr="00D90D7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</w:t>
      </w:r>
      <w:r w:rsidR="007358F7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 w:rsidR="006C3342">
        <w:rPr>
          <w:rFonts w:ascii="Times New Roman" w:hAnsi="Times New Roman"/>
          <w:sz w:val="24"/>
          <w:szCs w:val="24"/>
          <w:lang w:eastAsia="ru-RU"/>
        </w:rPr>
        <w:t>8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</w:t>
      </w:r>
      <w:r w:rsidR="007358F7">
        <w:rPr>
          <w:rFonts w:ascii="Times New Roman" w:hAnsi="Times New Roman"/>
          <w:sz w:val="24"/>
          <w:szCs w:val="24"/>
          <w:lang w:eastAsia="ru-RU"/>
        </w:rPr>
        <w:t>ества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  <w:proofErr w:type="gramEnd"/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1. Развитие института территориальных общественных самоуправлений, вовлечение большего</w:t>
      </w:r>
      <w:r w:rsidR="00F00017">
        <w:rPr>
          <w:rFonts w:ascii="Times New Roman" w:hAnsi="Times New Roman"/>
          <w:noProof/>
          <w:sz w:val="24"/>
          <w:szCs w:val="24"/>
        </w:rPr>
        <w:t xml:space="preserve"> количества жителей Приреченского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 xml:space="preserve">Количество реализованных проектов, инициированных ТОС или в рамках </w:t>
      </w:r>
      <w:proofErr w:type="gramStart"/>
      <w:r w:rsidR="00A63474" w:rsidRPr="00A63474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="00A63474" w:rsidRPr="00A63474">
        <w:rPr>
          <w:rFonts w:ascii="Times New Roman" w:hAnsi="Times New Roman"/>
          <w:sz w:val="24"/>
          <w:szCs w:val="24"/>
        </w:rPr>
        <w:t xml:space="preserve">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51669F" w:rsidRPr="00D90D75" w:rsidRDefault="00A63474" w:rsidP="005C4C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</w:t>
      </w:r>
      <w:r w:rsidR="006C3342">
        <w:rPr>
          <w:rFonts w:ascii="Times New Roman" w:hAnsi="Times New Roman"/>
          <w:bCs/>
          <w:sz w:val="24"/>
          <w:szCs w:val="24"/>
        </w:rPr>
        <w:t>ния основных мероприятий до 2028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 xml:space="preserve">Раздел 5. Информация об участии общественных, научных и иных организаций, а </w:t>
      </w:r>
      <w:r w:rsidRPr="00B968DD">
        <w:rPr>
          <w:rFonts w:ascii="Times New Roman" w:hAnsi="Times New Roman"/>
          <w:b/>
          <w:bCs/>
          <w:sz w:val="24"/>
          <w:szCs w:val="24"/>
        </w:rPr>
        <w:lastRenderedPageBreak/>
        <w:t>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A62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</w:t>
      </w:r>
      <w:r w:rsidR="00C34253">
        <w:rPr>
          <w:rFonts w:ascii="Times New Roman" w:hAnsi="Times New Roman"/>
          <w:sz w:val="24"/>
          <w:szCs w:val="24"/>
          <w:lang w:eastAsia="ru-RU"/>
        </w:rPr>
        <w:t xml:space="preserve">раммы приведены в приложении </w:t>
      </w:r>
      <w:r w:rsidRPr="00D90D75">
        <w:rPr>
          <w:rFonts w:ascii="Times New Roman" w:hAnsi="Times New Roman"/>
          <w:sz w:val="24"/>
          <w:szCs w:val="24"/>
          <w:lang w:eastAsia="ru-RU"/>
        </w:rPr>
        <w:t>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3871EF" w:rsidRDefault="00896934" w:rsidP="005B09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 xml:space="preserve">Анализ рисков </w:t>
      </w:r>
      <w:proofErr w:type="spellStart"/>
      <w:r w:rsidRPr="00D90D75">
        <w:rPr>
          <w:rFonts w:ascii="Times New Roman" w:hAnsi="Times New Roman"/>
          <w:b/>
          <w:sz w:val="24"/>
          <w:szCs w:val="24"/>
        </w:rPr>
        <w:t>реализацииподпрограммы</w:t>
      </w:r>
      <w:proofErr w:type="spellEnd"/>
      <w:r w:rsidRPr="00D90D75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b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6C3342">
        <w:rPr>
          <w:rFonts w:ascii="Times New Roman" w:hAnsi="Times New Roman"/>
          <w:b/>
          <w:sz w:val="24"/>
          <w:szCs w:val="24"/>
        </w:rPr>
        <w:t>8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6C3342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6C3342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342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342" w:rsidRPr="00D90D75" w:rsidRDefault="006C3342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D90D75" w:rsidRPr="00D90D75" w:rsidRDefault="00A4459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4</w:t>
      </w:r>
      <w:r w:rsidR="00D90D75" w:rsidRPr="00D90D75">
        <w:rPr>
          <w:rFonts w:ascii="Times New Roman" w:hAnsi="Times New Roman"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="00D90D75"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="00D90D75"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8D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="00325A04">
              <w:rPr>
                <w:rFonts w:ascii="Times New Roman" w:hAnsi="Times New Roman"/>
                <w:sz w:val="24"/>
                <w:szCs w:val="24"/>
                <w:lang w:eastAsia="ru-RU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24" w:rsidRPr="00B65DA0" w:rsidRDefault="00ED4846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2924" w:rsidRPr="00B65DA0"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предпринимательства.</w:t>
            </w:r>
          </w:p>
          <w:p w:rsidR="00D90D75" w:rsidRPr="00D90D75" w:rsidRDefault="002A2924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5B097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>0 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</w:t>
            </w:r>
            <w:proofErr w:type="gramStart"/>
            <w:r w:rsidR="00361A04" w:rsidRPr="00361A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61A04" w:rsidRPr="00361A04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62CAD" w:rsidRDefault="00D62CAD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Default="006C3342" w:rsidP="006C3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2027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6C3342" w:rsidRPr="00361A04" w:rsidRDefault="006C3342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2028 году –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EF5F8F" w:rsidRDefault="00EF5F8F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E521C" w:rsidRPr="00EF5F8F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 должна держаться на уровне 100%.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18" w:rsidRDefault="00E95318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По состоянию на </w:t>
      </w:r>
      <w:r w:rsidR="00325A04">
        <w:rPr>
          <w:rFonts w:ascii="Times New Roman" w:hAnsi="Times New Roman"/>
          <w:sz w:val="24"/>
          <w:szCs w:val="24"/>
        </w:rPr>
        <w:t>01.01.2021</w:t>
      </w:r>
      <w:r w:rsidRPr="00D90D75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782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4782F" w:rsidRPr="00B4782F">
        <w:rPr>
          <w:rFonts w:ascii="Times New Roman" w:hAnsi="Times New Roman"/>
          <w:sz w:val="24"/>
          <w:szCs w:val="24"/>
        </w:rPr>
        <w:t>2</w:t>
      </w:r>
      <w:r w:rsidRPr="00B4782F">
        <w:rPr>
          <w:rFonts w:ascii="Times New Roman" w:hAnsi="Times New Roman"/>
          <w:sz w:val="24"/>
          <w:szCs w:val="24"/>
        </w:rPr>
        <w:t xml:space="preserve"> малых предприятия. Численность занятых на малых предприятиях  около </w:t>
      </w:r>
      <w:r w:rsidR="00B4782F" w:rsidRPr="00B4782F">
        <w:rPr>
          <w:rFonts w:ascii="Times New Roman" w:hAnsi="Times New Roman"/>
          <w:sz w:val="24"/>
          <w:szCs w:val="24"/>
        </w:rPr>
        <w:t>47</w:t>
      </w:r>
      <w:r w:rsidRPr="00B4782F">
        <w:rPr>
          <w:rFonts w:ascii="Times New Roman" w:hAnsi="Times New Roman"/>
          <w:sz w:val="24"/>
          <w:szCs w:val="24"/>
        </w:rPr>
        <w:t xml:space="preserve"> человек.</w:t>
      </w: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E95318" w:rsidRDefault="00E95318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2A2924" w:rsidRPr="00B65DA0" w:rsidRDefault="00ED4846" w:rsidP="002A2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 xml:space="preserve">. </w:t>
      </w:r>
      <w:r w:rsidR="002A2924" w:rsidRPr="00B65DA0">
        <w:rPr>
          <w:rFonts w:ascii="Times New Roman" w:hAnsi="Times New Roman"/>
          <w:sz w:val="24"/>
          <w:szCs w:val="24"/>
        </w:rPr>
        <w:t>Информационная и консультационная  поддержка субъектов малого и среднего предпринимательства.</w:t>
      </w:r>
    </w:p>
    <w:p w:rsidR="00D90D75" w:rsidRPr="00D90D75" w:rsidRDefault="002A2924" w:rsidP="002A2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90D75" w:rsidRPr="00D90D75">
        <w:rPr>
          <w:rFonts w:ascii="Times New Roman" w:hAnsi="Times New Roman"/>
          <w:sz w:val="24"/>
          <w:szCs w:val="24"/>
        </w:rPr>
        <w:t>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Основными ожидаемыми результатами реализации подпрограммы по итогам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E95318" w:rsidRPr="00344999" w:rsidRDefault="00E95318" w:rsidP="00E95318">
      <w:pPr>
        <w:pStyle w:val="a5"/>
        <w:spacing w:after="0" w:line="240" w:lineRule="auto"/>
        <w:ind w:left="1680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E953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(тыс</w:t>
            </w:r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90D75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0D75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25A04">
              <w:rPr>
                <w:rFonts w:ascii="Times New Roman" w:hAnsi="Times New Roman"/>
                <w:sz w:val="24"/>
                <w:szCs w:val="24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7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6C3342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 xml:space="preserve">                  Расходы на реализацию </w:t>
      </w:r>
      <w:r w:rsidR="00C34253">
        <w:rPr>
          <w:rFonts w:ascii="Times New Roman" w:hAnsi="Times New Roman"/>
          <w:sz w:val="24"/>
          <w:szCs w:val="24"/>
        </w:rPr>
        <w:t>подпрограммы  из федерального, областного и местного бюджетов</w:t>
      </w:r>
      <w:r w:rsidRPr="00D90D75">
        <w:rPr>
          <w:rFonts w:ascii="Times New Roman" w:hAnsi="Times New Roman"/>
          <w:sz w:val="24"/>
          <w:szCs w:val="24"/>
        </w:rPr>
        <w:t xml:space="preserve">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6C3342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годах </w:t>
      </w:r>
      <w:r w:rsidR="00EF5F8F">
        <w:rPr>
          <w:rFonts w:ascii="Times New Roman" w:hAnsi="Times New Roman"/>
          <w:sz w:val="24"/>
          <w:szCs w:val="24"/>
          <w:lang w:eastAsia="ru-RU"/>
        </w:rPr>
        <w:t>д</w:t>
      </w:r>
      <w:r w:rsidR="00EF5F8F" w:rsidRPr="00EF5F8F">
        <w:rPr>
          <w:rFonts w:ascii="Times New Roman" w:hAnsi="Times New Roman"/>
          <w:sz w:val="24"/>
          <w:szCs w:val="24"/>
          <w:lang w:eastAsia="ru-RU"/>
        </w:rPr>
        <w:t xml:space="preserve">оля малых и средних предприятий в общем числе хозяйствующих субъектов поселения должна держаться на уровне 100%.   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8D6" w:rsidRDefault="002968D6" w:rsidP="00EF5F8F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296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621706" w:rsidRPr="00621706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621706" w:rsidRPr="00621706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C3342">
              <w:rPr>
                <w:rFonts w:ascii="Times New Roman" w:eastAsia="Calibri" w:hAnsi="Times New Roman"/>
                <w:sz w:val="24"/>
                <w:szCs w:val="24"/>
              </w:rPr>
              <w:t xml:space="preserve"> на 2020-2028</w:t>
            </w:r>
            <w:r w:rsidR="00621706"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>Сведения о показателях (индикаторах) муни</w:t>
            </w:r>
            <w:r w:rsidR="00325A04">
              <w:rPr>
                <w:rFonts w:ascii="Times New Roman" w:eastAsia="Calibri" w:hAnsi="Times New Roman"/>
                <w:sz w:val="24"/>
                <w:szCs w:val="24"/>
              </w:rPr>
              <w:t>ципальной программы Приреченского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F97510">
              <w:rPr>
                <w:rFonts w:ascii="Times New Roman" w:eastAsia="Calibri" w:hAnsi="Times New Roman"/>
                <w:sz w:val="24"/>
                <w:szCs w:val="24"/>
              </w:rPr>
              <w:t xml:space="preserve"> на 2020-2028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621706" w:rsidRPr="00621706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4965" w:type="pct"/>
              <w:tblInd w:w="60" w:type="dxa"/>
              <w:tblLayout w:type="fixed"/>
              <w:tblLook w:val="00A0"/>
            </w:tblPr>
            <w:tblGrid>
              <w:gridCol w:w="644"/>
              <w:gridCol w:w="3401"/>
              <w:gridCol w:w="1705"/>
              <w:gridCol w:w="852"/>
              <w:gridCol w:w="990"/>
              <w:gridCol w:w="993"/>
              <w:gridCol w:w="993"/>
              <w:gridCol w:w="852"/>
              <w:gridCol w:w="849"/>
              <w:gridCol w:w="846"/>
              <w:gridCol w:w="9"/>
              <w:gridCol w:w="841"/>
              <w:gridCol w:w="12"/>
              <w:gridCol w:w="849"/>
              <w:gridCol w:w="103"/>
              <w:gridCol w:w="29"/>
              <w:gridCol w:w="677"/>
            </w:tblGrid>
            <w:tr w:rsidR="00FC2435" w:rsidRPr="00621706" w:rsidTr="00730E7C">
              <w:trPr>
                <w:trHeight w:val="1148"/>
              </w:trPr>
              <w:tc>
                <w:tcPr>
                  <w:tcW w:w="2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0847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Пункт Федерального плана </w:t>
                  </w:r>
                  <w:proofErr w:type="spell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статистичес</w:t>
                  </w:r>
                  <w:proofErr w:type="spellEnd"/>
                </w:p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ких работ</w:t>
                  </w:r>
                </w:p>
              </w:tc>
              <w:tc>
                <w:tcPr>
                  <w:tcW w:w="2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746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730E7C" w:rsidRPr="00621706" w:rsidTr="00730E7C">
              <w:trPr>
                <w:trHeight w:val="321"/>
              </w:trPr>
              <w:tc>
                <w:tcPr>
                  <w:tcW w:w="2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AF3804" w:rsidRPr="003B0CE3" w:rsidRDefault="00AF3804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(план)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3B0CE3" w:rsidRDefault="00AF3804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2027 (план)</w:t>
                  </w:r>
                </w:p>
              </w:tc>
              <w:tc>
                <w:tcPr>
                  <w:tcW w:w="27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3B0CE3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2028 (план)</w:t>
                  </w:r>
                </w:p>
              </w:tc>
            </w:tr>
            <w:tr w:rsidR="00730E7C" w:rsidRPr="00621706" w:rsidTr="00730E7C">
              <w:trPr>
                <w:trHeight w:val="321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2968D6" w:rsidRPr="00621706" w:rsidTr="006A4A0C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968D6" w:rsidRPr="00621706" w:rsidRDefault="002968D6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="00F975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F9751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2020-2028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466E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йства на территории Приреченского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730E7C" w:rsidRPr="00621706" w:rsidTr="00730E7C">
              <w:trPr>
                <w:trHeight w:val="2506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352AB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352AB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352AB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3804" w:rsidRPr="004D3CCD" w:rsidRDefault="00AF3804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D3CC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4D3CCD" w:rsidRDefault="00AF3804" w:rsidP="006A4A0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4D3CCD" w:rsidRDefault="00AF3804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27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4D3CCD" w:rsidRDefault="00AF3804" w:rsidP="00464AF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Развитие территории Приреченского</w:t>
                  </w: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730E7C" w:rsidRPr="00621706" w:rsidTr="00730E7C">
              <w:trPr>
                <w:trHeight w:val="557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1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7E2AFB" w:rsidRDefault="00AF3804" w:rsidP="000A65C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621706" w:rsidRDefault="00AF3804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F65849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F3804" w:rsidRPr="00F65849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3804" w:rsidRPr="00F65849" w:rsidRDefault="00AF3804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F65849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2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F65849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F65849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730E7C" w:rsidRPr="00621706" w:rsidTr="00730E7C">
              <w:trPr>
                <w:trHeight w:val="409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CD0012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3804" w:rsidRPr="00CD0012" w:rsidRDefault="00AF3804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D0012" w:rsidRDefault="00AF3804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2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D0012" w:rsidRDefault="00AF3804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CD0012" w:rsidRDefault="00AF3804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</w:t>
                  </w:r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</w:t>
                  </w:r>
                  <w:proofErr w:type="spellStart"/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бюджетирования</w:t>
                  </w:r>
                  <w:proofErr w:type="spellEnd"/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территории Приреченского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730E7C" w:rsidRPr="00621706" w:rsidTr="00730E7C">
              <w:trPr>
                <w:trHeight w:val="14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Default="00AF3804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инициативного</w:t>
                  </w:r>
                  <w:proofErr w:type="gramEnd"/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бюджетирования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464AF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2A29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730E7C" w:rsidRPr="00621706" w:rsidTr="00730E7C">
              <w:trPr>
                <w:trHeight w:val="432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Default="00AF3804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1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3804" w:rsidRPr="00621706" w:rsidRDefault="00AF3804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  <w:bookmarkStart w:id="1" w:name="_GoBack"/>
                  <w:bookmarkEnd w:id="1"/>
                </w:p>
              </w:tc>
              <w:tc>
                <w:tcPr>
                  <w:tcW w:w="2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804" w:rsidRPr="00621706" w:rsidRDefault="00AF3804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21706" w:rsidRPr="00621706" w:rsidRDefault="00621706" w:rsidP="00621706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B0842">
        <w:rPr>
          <w:rFonts w:ascii="Times New Roman" w:hAnsi="Times New Roman"/>
          <w:sz w:val="24"/>
          <w:szCs w:val="24"/>
        </w:rPr>
        <w:br/>
        <w:t xml:space="preserve">к  муниципальной программе </w:t>
      </w:r>
    </w:p>
    <w:p w:rsidR="00621706" w:rsidRDefault="00621706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FC2435">
        <w:rPr>
          <w:rFonts w:ascii="Times New Roman" w:hAnsi="Times New Roman"/>
          <w:sz w:val="24"/>
          <w:szCs w:val="24"/>
        </w:rPr>
        <w:t>2020-2028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p w:rsidR="00400CF5" w:rsidRPr="001B0842" w:rsidRDefault="00400CF5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CF5" w:rsidRPr="00400CF5" w:rsidRDefault="00400CF5" w:rsidP="00400CF5">
      <w:pPr>
        <w:tabs>
          <w:tab w:val="left" w:pos="10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0CF5">
        <w:rPr>
          <w:rFonts w:ascii="Times New Roman" w:hAnsi="Times New Roman"/>
          <w:sz w:val="24"/>
          <w:szCs w:val="24"/>
          <w:lang w:eastAsia="ar-SA"/>
        </w:rPr>
        <w:t>Методики расчета показателей (индикаторов</w:t>
      </w:r>
      <w:proofErr w:type="gramStart"/>
      <w:r w:rsidRPr="00400CF5">
        <w:rPr>
          <w:rFonts w:ascii="Times New Roman" w:hAnsi="Times New Roman"/>
          <w:sz w:val="24"/>
          <w:szCs w:val="24"/>
          <w:lang w:eastAsia="ar-SA"/>
        </w:rPr>
        <w:t>)м</w:t>
      </w:r>
      <w:proofErr w:type="gramEnd"/>
      <w:r w:rsidRPr="00400CF5">
        <w:rPr>
          <w:rFonts w:ascii="Times New Roman" w:hAnsi="Times New Roman"/>
          <w:sz w:val="24"/>
          <w:szCs w:val="24"/>
          <w:lang w:eastAsia="ar-SA"/>
        </w:rPr>
        <w:t>униципальной программы "Инфраструктура"</w:t>
      </w:r>
    </w:p>
    <w:p w:rsidR="00400CF5" w:rsidRPr="00400CF5" w:rsidRDefault="00400CF5" w:rsidP="00400CF5">
      <w:pPr>
        <w:tabs>
          <w:tab w:val="left" w:pos="10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0CF5">
        <w:rPr>
          <w:rFonts w:ascii="Times New Roman" w:hAnsi="Times New Roman"/>
          <w:sz w:val="24"/>
          <w:szCs w:val="24"/>
          <w:lang w:eastAsia="ar-SA"/>
        </w:rPr>
        <w:t>на 2020-2028 годы Приреченского сельского поселения Верхнемамонского муниципального района Воронежской области</w:t>
      </w:r>
    </w:p>
    <w:p w:rsidR="00400CF5" w:rsidRPr="00400CF5" w:rsidRDefault="00400CF5" w:rsidP="00400CF5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8"/>
        <w:gridCol w:w="3260"/>
        <w:gridCol w:w="677"/>
        <w:gridCol w:w="7765"/>
        <w:gridCol w:w="3295"/>
      </w:tblGrid>
      <w:tr w:rsidR="00400CF5" w:rsidRPr="00400CF5" w:rsidTr="00400CF5">
        <w:trPr>
          <w:trHeight w:val="117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*100,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где: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Птв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C34253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A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= ФЧС / НЧС ×100, где: 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обеспеченности системой наружного освещ</w:t>
            </w:r>
            <w:r w:rsidR="005F32DF">
              <w:rPr>
                <w:rFonts w:ascii="Times New Roman" w:hAnsi="Times New Roman"/>
                <w:sz w:val="24"/>
                <w:szCs w:val="24"/>
                <w:lang w:eastAsia="ru-RU"/>
              </w:rPr>
              <w:t>ения улиц, проездов к их общей протяжённости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E7994" w:rsidRPr="00400CF5" w:rsidRDefault="00BE7994" w:rsidP="00BE7994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400CF5" w:rsidRPr="00400CF5" w:rsidRDefault="00BE7994" w:rsidP="00577547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</w:t>
            </w:r>
            <w:r w:rsidR="005775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C7">
              <w:rPr>
                <w:rFonts w:ascii="Times New Roman" w:hAnsi="Times New Roman"/>
                <w:sz w:val="24"/>
                <w:szCs w:val="24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 = ФЧК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НЧ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×100, где: </w:t>
            </w:r>
          </w:p>
          <w:p w:rsidR="00C3436F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0A65C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ФЧК– фактическое число контейнеров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установленных на территории муниципального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3436F" w:rsidRPr="00400CF5" w:rsidRDefault="00C3436F" w:rsidP="00C3436F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НЧК– нормативное число контейнеров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необходимых к установке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проектов, инициированных </w:t>
            </w: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ТОС или в рамках </w:t>
            </w:r>
            <w:proofErr w:type="gram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9204E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ED" w:rsidRPr="00400CF5" w:rsidRDefault="009204ED" w:rsidP="009204ED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Отражается участие в реализации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проектов, инициированных ТОС или в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gramStart"/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инициа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бюджетирования за отчётный год.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нского сельского 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</w:tr>
      <w:tr w:rsidR="00400CF5" w:rsidRPr="00400CF5" w:rsidTr="00400CF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BE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F5" w:rsidRPr="00400CF5" w:rsidRDefault="009204ED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Кхз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*100, где: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Дмс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Кмс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малых и средних предприятий</w:t>
            </w:r>
          </w:p>
          <w:p w:rsidR="00400CF5" w:rsidRPr="00400CF5" w:rsidRDefault="00400CF5">
            <w:pPr>
              <w:widowControl w:val="0"/>
              <w:autoSpaceDE w:val="0"/>
              <w:autoSpaceDN w:val="0"/>
              <w:adjustRightInd w:val="0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Кхз</w:t>
            </w:r>
            <w:proofErr w:type="spellEnd"/>
            <w:r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хозяйствующих субъектов поселения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F5" w:rsidRPr="00400CF5" w:rsidRDefault="003B0C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Прирече</w:t>
            </w:r>
            <w:r w:rsidR="00400CF5" w:rsidRPr="00400CF5">
              <w:rPr>
                <w:rFonts w:ascii="Times New Roman" w:hAnsi="Times New Roman"/>
                <w:sz w:val="24"/>
                <w:szCs w:val="24"/>
                <w:lang w:eastAsia="ru-RU"/>
              </w:rPr>
              <w:t>нского сельского поселения Верхнемамонского муниципального района Воронежской области</w:t>
            </w:r>
          </w:p>
        </w:tc>
      </w:tr>
    </w:tbl>
    <w:p w:rsidR="00400CF5" w:rsidRPr="00400CF5" w:rsidRDefault="00400CF5" w:rsidP="00400CF5">
      <w:pPr>
        <w:rPr>
          <w:rFonts w:ascii="Times New Roman" w:eastAsiaTheme="minorHAnsi" w:hAnsi="Times New Roman"/>
          <w:sz w:val="24"/>
          <w:szCs w:val="24"/>
        </w:r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621706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3"/>
        <w:gridCol w:w="1274"/>
        <w:gridCol w:w="1699"/>
        <w:gridCol w:w="1134"/>
        <w:gridCol w:w="14"/>
        <w:gridCol w:w="978"/>
        <w:gridCol w:w="14"/>
        <w:gridCol w:w="978"/>
        <w:gridCol w:w="25"/>
        <w:gridCol w:w="10"/>
        <w:gridCol w:w="20"/>
        <w:gridCol w:w="10"/>
        <w:gridCol w:w="11"/>
        <w:gridCol w:w="916"/>
        <w:gridCol w:w="993"/>
        <w:gridCol w:w="992"/>
        <w:gridCol w:w="999"/>
        <w:gridCol w:w="7"/>
        <w:gridCol w:w="996"/>
        <w:gridCol w:w="7"/>
        <w:gridCol w:w="7"/>
        <w:gridCol w:w="7"/>
        <w:gridCol w:w="7"/>
        <w:gridCol w:w="13"/>
        <w:gridCol w:w="948"/>
        <w:gridCol w:w="992"/>
        <w:gridCol w:w="236"/>
      </w:tblGrid>
      <w:tr w:rsidR="00A75C6A" w:rsidRPr="00932CDF" w:rsidTr="00E41DDF">
        <w:trPr>
          <w:gridAfter w:val="1"/>
          <w:wAfter w:w="236" w:type="dxa"/>
          <w:trHeight w:val="900"/>
        </w:trPr>
        <w:tc>
          <w:tcPr>
            <w:tcW w:w="15134" w:type="dxa"/>
            <w:gridSpan w:val="26"/>
            <w:tcBorders>
              <w:top w:val="nil"/>
              <w:left w:val="nil"/>
              <w:right w:val="nil"/>
            </w:tcBorders>
          </w:tcPr>
          <w:p w:rsidR="00A75C6A" w:rsidRPr="00D54284" w:rsidRDefault="00A75C6A" w:rsidP="00BB3DE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№3</w:t>
            </w: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75C6A" w:rsidRPr="00D54284" w:rsidRDefault="00BB3DE8" w:rsidP="00BB3DE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2020-2028</w:t>
            </w:r>
            <w:r w:rsidR="00A75C6A"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75C6A" w:rsidRPr="00932CDF" w:rsidRDefault="00A75C6A" w:rsidP="00BB3D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5C6A" w:rsidRDefault="00A75C6A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 w:rsidR="00BB3DE8">
              <w:rPr>
                <w:rFonts w:ascii="Times New Roman" w:hAnsi="Times New Roman"/>
                <w:sz w:val="24"/>
                <w:szCs w:val="24"/>
              </w:rPr>
              <w:t>28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5C6A" w:rsidRPr="00500EAC" w:rsidRDefault="00A75C6A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EF" w:rsidRPr="00932CDF" w:rsidTr="00E41DDF">
        <w:trPr>
          <w:gridAfter w:val="1"/>
          <w:wAfter w:w="236" w:type="dxa"/>
          <w:trHeight w:val="468"/>
        </w:trPr>
        <w:tc>
          <w:tcPr>
            <w:tcW w:w="2083" w:type="dxa"/>
            <w:vMerge w:val="restart"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4" w:type="dxa"/>
            <w:vMerge w:val="restart"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699" w:type="dxa"/>
            <w:vMerge w:val="restart"/>
          </w:tcPr>
          <w:p w:rsidR="00830DE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30DEF" w:rsidRDefault="00D54284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30DEF" w:rsidRPr="00932CDF">
              <w:rPr>
                <w:rFonts w:ascii="Times New Roman" w:hAnsi="Times New Roman"/>
                <w:sz w:val="24"/>
                <w:szCs w:val="24"/>
              </w:rPr>
              <w:t>есурсного</w:t>
            </w:r>
          </w:p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078" w:type="dxa"/>
            <w:gridSpan w:val="23"/>
            <w:shd w:val="clear" w:color="auto" w:fill="auto"/>
          </w:tcPr>
          <w:p w:rsidR="00830DEF" w:rsidRPr="00500EAC" w:rsidRDefault="00830DEF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AC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 w:rsidRPr="00500EA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0EAC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B3DE8" w:rsidRPr="00932CDF" w:rsidTr="00E41DDF">
        <w:trPr>
          <w:gridAfter w:val="1"/>
          <w:wAfter w:w="236" w:type="dxa"/>
          <w:trHeight w:val="215"/>
        </w:trPr>
        <w:tc>
          <w:tcPr>
            <w:tcW w:w="2083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830DEF" w:rsidRPr="00932CDF" w:rsidRDefault="00830DEF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0DEF" w:rsidRDefault="00830DEF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30DEF" w:rsidRDefault="00830DEF" w:rsidP="00BB3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830DEF" w:rsidRPr="00A75C6A" w:rsidRDefault="00830DEF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44" w:type="dxa"/>
            <w:gridSpan w:val="22"/>
          </w:tcPr>
          <w:p w:rsidR="00830DEF" w:rsidRPr="00A75C6A" w:rsidRDefault="00830DEF" w:rsidP="00BB3D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BB3DE8" w:rsidRPr="00932CDF" w:rsidTr="00E41DDF">
        <w:trPr>
          <w:gridAfter w:val="1"/>
          <w:wAfter w:w="236" w:type="dxa"/>
          <w:trHeight w:val="1521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3DE8" w:rsidRDefault="00BB3DE8" w:rsidP="00BB3D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5C6A">
              <w:rPr>
                <w:rFonts w:ascii="Times New Roman" w:hAnsi="Times New Roman"/>
              </w:rPr>
              <w:t>020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75C6A">
              <w:rPr>
                <w:rFonts w:ascii="Times New Roman" w:hAnsi="Times New Roman"/>
              </w:rPr>
              <w:t xml:space="preserve">(первый год </w:t>
            </w:r>
            <w:proofErr w:type="gramEnd"/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5C6A">
              <w:rPr>
                <w:rFonts w:ascii="Times New Roman" w:hAnsi="Times New Roman"/>
              </w:rPr>
              <w:t>еализации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2021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992" w:type="dxa"/>
            <w:gridSpan w:val="6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2022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993" w:type="dxa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2023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992" w:type="dxa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2024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999" w:type="dxa"/>
          </w:tcPr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2025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1024" w:type="dxa"/>
            <w:gridSpan w:val="5"/>
          </w:tcPr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8" w:type="dxa"/>
            <w:gridSpan w:val="3"/>
          </w:tcPr>
          <w:p w:rsidR="00340F35" w:rsidRDefault="00340F35" w:rsidP="00340F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340F35" w:rsidRDefault="00340F35" w:rsidP="00340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(восьмой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40F35" w:rsidRDefault="00340F35" w:rsidP="00340F3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  <w:p w:rsidR="00340F35" w:rsidRDefault="00340F35" w:rsidP="00340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(девятый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BB3DE8" w:rsidRDefault="00BB3DE8" w:rsidP="00BB3D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gridSpan w:val="5"/>
          </w:tcPr>
          <w:p w:rsidR="00BB3DE8" w:rsidRPr="00932CDF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3"/>
          </w:tcPr>
          <w:p w:rsidR="00BB3DE8" w:rsidRPr="00932CDF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BB3DE8" w:rsidRPr="007621AF" w:rsidRDefault="00340F35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37300</w:t>
            </w:r>
            <w:r w:rsidR="00BB3D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992" w:type="dxa"/>
            <w:gridSpan w:val="2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992" w:type="dxa"/>
            <w:gridSpan w:val="2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992" w:type="dxa"/>
            <w:gridSpan w:val="6"/>
            <w:noWrap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5689,5</w:t>
            </w:r>
          </w:p>
        </w:tc>
        <w:tc>
          <w:tcPr>
            <w:tcW w:w="993" w:type="dxa"/>
            <w:noWrap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992" w:type="dxa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999" w:type="dxa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1024" w:type="dxa"/>
            <w:gridSpan w:val="5"/>
          </w:tcPr>
          <w:p w:rsidR="00BB3DE8" w:rsidRPr="007621AF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968" w:type="dxa"/>
            <w:gridSpan w:val="3"/>
          </w:tcPr>
          <w:p w:rsidR="00BB3DE8" w:rsidRPr="007621AF" w:rsidRDefault="00340F35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  <w:tc>
          <w:tcPr>
            <w:tcW w:w="992" w:type="dxa"/>
          </w:tcPr>
          <w:p w:rsidR="00BB3DE8" w:rsidRPr="007621AF" w:rsidRDefault="00340F35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0F35">
              <w:rPr>
                <w:rFonts w:ascii="Times New Roman" w:hAnsi="Times New Roman"/>
                <w:sz w:val="24"/>
                <w:szCs w:val="24"/>
              </w:rPr>
              <w:t>9259,5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4436,0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2787,8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4708,0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6509,7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2402,0</w:t>
            </w: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  <w:tc>
          <w:tcPr>
            <w:tcW w:w="968" w:type="dxa"/>
            <w:gridSpan w:val="3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8041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981,5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803,1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834,0</w:t>
            </w: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68" w:type="dxa"/>
            <w:gridSpan w:val="3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32CD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 w:val="restart"/>
          </w:tcPr>
          <w:p w:rsidR="00BB3DE8" w:rsidRPr="002F730F" w:rsidRDefault="00BB3DE8" w:rsidP="00BB3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28015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67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21040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4071,8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82" w:type="dxa"/>
            <w:gridSpan w:val="5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6974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1316,0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759,0  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827,0  </w:t>
            </w: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82" w:type="dxa"/>
            <w:gridSpan w:val="5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92" w:type="dxa"/>
          </w:tcPr>
          <w:p w:rsidR="00BB3DE8" w:rsidRPr="00932CDF" w:rsidRDefault="00340F35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BB3DE8" w:rsidRPr="00932CDF" w:rsidTr="00E41DDF">
        <w:trPr>
          <w:gridAfter w:val="1"/>
          <w:wAfter w:w="236" w:type="dxa"/>
          <w:trHeight w:val="330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Default="00BB3DE8" w:rsidP="00BB3DE8"/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сети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автомобильных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 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8FB">
              <w:rPr>
                <w:rFonts w:ascii="Times New Roman" w:hAnsi="Times New Roman"/>
                <w:sz w:val="24"/>
                <w:szCs w:val="24"/>
              </w:rPr>
              <w:t>8015,5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2987,0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21040,9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4071,8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6974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759,0  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827,0  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F730F" w:rsidRDefault="00BB3DE8" w:rsidP="00BB3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74" w:type="dxa"/>
            <w:vMerge w:val="restart"/>
          </w:tcPr>
          <w:p w:rsidR="00BB3DE8" w:rsidRDefault="00BB3DE8" w:rsidP="00BB3DE8">
            <w:pPr>
              <w:tabs>
                <w:tab w:val="center" w:pos="1049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территории</w:t>
            </w:r>
          </w:p>
          <w:p w:rsidR="00BB3DE8" w:rsidRPr="00932CDF" w:rsidRDefault="00BB3DE8" w:rsidP="00BB3DE8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Приреченского</w:t>
            </w: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9285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2817,0</w:t>
            </w:r>
          </w:p>
        </w:tc>
        <w:tc>
          <w:tcPr>
            <w:tcW w:w="1003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967" w:type="dxa"/>
            <w:gridSpan w:val="5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2494,3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2594,1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8218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2692,6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2096,6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2437,9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48FB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013" w:type="dxa"/>
            <w:gridSpan w:val="3"/>
          </w:tcPr>
          <w:p w:rsidR="00BB3DE8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74" w:type="dxa"/>
            <w:vMerge w:val="restart"/>
          </w:tcPr>
          <w:p w:rsidR="00BB3DE8" w:rsidRPr="00460A1F" w:rsidRDefault="00BB3DE8" w:rsidP="00BB3DE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Защита </w:t>
            </w:r>
            <w:r w:rsidRPr="0046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населения от чрезвычайных ситуаций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в том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5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74" w:type="dxa"/>
            <w:vMerge w:val="restart"/>
          </w:tcPr>
          <w:p w:rsidR="00BB3DE8" w:rsidRPr="00932CDF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уличного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D3126D" w:rsidRDefault="004848FB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3241</w:t>
            </w:r>
            <w:r w:rsidR="00BB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</w:tcPr>
          <w:p w:rsidR="00BB3DE8" w:rsidRPr="00D3126D" w:rsidRDefault="00BB3DE8" w:rsidP="00BB3D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1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2668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1576,6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573,1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112,4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579,1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BB3DE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8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3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gridSpan w:val="4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7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5080,3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2740,2</w:t>
            </w: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2340,1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4975,1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2672,1</w:t>
            </w: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2303,0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3DE8" w:rsidRPr="00932CDF" w:rsidRDefault="004848FB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иального общественного самоуправления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274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территориального общественного самоуправления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vMerge w:val="restart"/>
          </w:tcPr>
          <w:p w:rsidR="00BB3DE8" w:rsidRPr="00F72928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274" w:type="dxa"/>
            <w:vMerge w:val="restart"/>
          </w:tcPr>
          <w:p w:rsidR="00BB3DE8" w:rsidRPr="00F72928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ченского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 w:val="restart"/>
          </w:tcPr>
          <w:p w:rsidR="00BB3DE8" w:rsidRPr="00E9455D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1274" w:type="dxa"/>
            <w:vMerge w:val="restart"/>
          </w:tcPr>
          <w:p w:rsidR="00BB3DE8" w:rsidRPr="002961DD" w:rsidRDefault="00BB3DE8" w:rsidP="00BB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 административных барьеров в развитии предпринимательства.</w:t>
            </w: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DE8" w:rsidRPr="00932CDF" w:rsidTr="00E41DDF">
        <w:trPr>
          <w:gridAfter w:val="1"/>
          <w:wAfter w:w="236" w:type="dxa"/>
          <w:trHeight w:val="315"/>
        </w:trPr>
        <w:tc>
          <w:tcPr>
            <w:tcW w:w="2083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8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7" w:type="dxa"/>
            <w:gridSpan w:val="2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3DE8" w:rsidRPr="00932CDF" w:rsidRDefault="00BB3DE8" w:rsidP="00BB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E9221B" w:rsidRDefault="00864313" w:rsidP="00621706">
      <w:pPr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783"/>
        <w:gridCol w:w="1562"/>
        <w:gridCol w:w="1843"/>
        <w:gridCol w:w="1703"/>
        <w:gridCol w:w="1418"/>
        <w:gridCol w:w="2409"/>
        <w:gridCol w:w="2694"/>
        <w:gridCol w:w="1773"/>
        <w:gridCol w:w="69"/>
      </w:tblGrid>
      <w:tr w:rsidR="00A25F15" w:rsidRPr="00885CC2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885CC2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B7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25F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5F15" w:rsidRPr="00885CC2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реализации муни</w:t>
            </w:r>
            <w:r w:rsidR="00452300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программы Приреченского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B7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062090" w:rsidRPr="00885CC2" w:rsidRDefault="00A25F15" w:rsidP="000156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</w:t>
            </w:r>
            <w:r w:rsidR="00011F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5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3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E9455D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Исполнитель мероприяти</w:t>
            </w:r>
            <w:proofErr w:type="gramStart"/>
            <w:r w:rsidRPr="00E9455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4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842" w:type="dxa"/>
            <w:gridSpan w:val="2"/>
            <w:vMerge w:val="restart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местном бюджете, на 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024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2057"/>
        </w:trPr>
        <w:tc>
          <w:tcPr>
            <w:tcW w:w="596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409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06" w:rsidRPr="00E9455D" w:rsidTr="00FA545C">
        <w:trPr>
          <w:trHeight w:val="330"/>
        </w:trPr>
        <w:tc>
          <w:tcPr>
            <w:tcW w:w="596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21706" w:rsidRPr="00E9455D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37F5" w:rsidRPr="00E9455D" w:rsidTr="00FA545C">
        <w:trPr>
          <w:trHeight w:val="330"/>
        </w:trPr>
        <w:tc>
          <w:tcPr>
            <w:tcW w:w="596" w:type="dxa"/>
          </w:tcPr>
          <w:p w:rsidR="00B737F5" w:rsidRPr="00E9455D" w:rsidRDefault="00B737F5" w:rsidP="00B73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737F5" w:rsidRPr="00E9455D" w:rsidRDefault="00B737F5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1562" w:type="dxa"/>
          </w:tcPr>
          <w:p w:rsidR="00B737F5" w:rsidRDefault="00BB7525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«Инфраструктура» на 2020-2028</w:t>
            </w:r>
            <w:r w:rsidR="00B737F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737F5" w:rsidRDefault="00011F6C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3225,1</w:t>
            </w:r>
          </w:p>
        </w:tc>
      </w:tr>
      <w:tr w:rsidR="00621706" w:rsidRPr="00E9455D" w:rsidTr="00FA545C">
        <w:trPr>
          <w:trHeight w:val="1335"/>
        </w:trPr>
        <w:tc>
          <w:tcPr>
            <w:tcW w:w="596" w:type="dxa"/>
            <w:noWrap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621706" w:rsidRPr="00DC647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621706" w:rsidRPr="00DC6479" w:rsidRDefault="00DC6479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Приреченского сельского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1706" w:rsidRPr="00E44095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21706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</w:tr>
      <w:tr w:rsidR="00DC6479" w:rsidRPr="00E9455D" w:rsidTr="00FA545C">
        <w:trPr>
          <w:trHeight w:val="81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</w:t>
            </w:r>
            <w:r w:rsidR="00452300">
              <w:rPr>
                <w:rFonts w:ascii="Times New Roman" w:hAnsi="Times New Roman"/>
                <w:sz w:val="24"/>
                <w:szCs w:val="24"/>
              </w:rPr>
              <w:t>пользования Приреченского</w:t>
            </w:r>
            <w:r w:rsidRPr="00DC64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 w:rsidR="00445FE3"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Приречное улучшенной системой транспортной инфраструктуры и дорожного хозяйства на территории  села Приречное</w:t>
            </w:r>
          </w:p>
        </w:tc>
        <w:tc>
          <w:tcPr>
            <w:tcW w:w="2694" w:type="dxa"/>
          </w:tcPr>
          <w:p w:rsidR="00DC6479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91404095810191290244</w:t>
            </w:r>
          </w:p>
          <w:p w:rsidR="000D621E" w:rsidRPr="000D621E" w:rsidRDefault="000D621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8850244</w:t>
            </w:r>
          </w:p>
        </w:tc>
        <w:tc>
          <w:tcPr>
            <w:tcW w:w="1842" w:type="dxa"/>
            <w:gridSpan w:val="2"/>
          </w:tcPr>
          <w:p w:rsidR="00DC6479" w:rsidRPr="0077361F" w:rsidRDefault="00011F6C" w:rsidP="00A25F1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759,0</w:t>
            </w:r>
          </w:p>
          <w:p w:rsidR="000D621E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2228</w:t>
            </w:r>
            <w:r w:rsidR="00603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C6479" w:rsidRPr="00E9455D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территории Приреченского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F407A2" w:rsidRPr="004D0864" w:rsidRDefault="00F407A2" w:rsidP="009645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  <w:p w:rsidR="00F407A2" w:rsidRPr="00E9455D" w:rsidRDefault="00F407A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694" w:type="dxa"/>
          </w:tcPr>
          <w:p w:rsidR="008547D8" w:rsidRDefault="008A16A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91403095820191430244</w:t>
            </w: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мущества</w:t>
            </w:r>
            <w:proofErr w:type="spellEnd"/>
          </w:p>
        </w:tc>
        <w:tc>
          <w:tcPr>
            <w:tcW w:w="2694" w:type="dxa"/>
          </w:tcPr>
          <w:p w:rsidR="008A16A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91404125820290850244</w:t>
            </w:r>
          </w:p>
          <w:p w:rsidR="0077361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91404125820290850540</w:t>
            </w:r>
          </w:p>
          <w:p w:rsidR="008A16AF" w:rsidRDefault="008A16AF" w:rsidP="00285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16AF" w:rsidRDefault="008A16A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445FE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наружным  освещением</w:t>
            </w:r>
          </w:p>
        </w:tc>
        <w:tc>
          <w:tcPr>
            <w:tcW w:w="2694" w:type="dxa"/>
          </w:tcPr>
          <w:p w:rsidR="00285D73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91405035820378670247 91405035820398670247</w:t>
            </w:r>
          </w:p>
          <w:p w:rsidR="0077361F" w:rsidRDefault="00122F86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914050258203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8140</w:t>
            </w:r>
            <w:r w:rsidR="00285D73">
              <w:rPr>
                <w:rFonts w:ascii="Times New Roman" w:hAnsi="Times New Roman"/>
                <w:sz w:val="24"/>
                <w:szCs w:val="24"/>
              </w:rPr>
              <w:t>244</w:t>
            </w:r>
            <w:r w:rsidR="0077361F">
              <w:rPr>
                <w:rFonts w:ascii="Times New Roman" w:hAnsi="Times New Roman"/>
                <w:sz w:val="24"/>
                <w:szCs w:val="24"/>
              </w:rPr>
              <w:t>91404125820390210540</w:t>
            </w:r>
          </w:p>
        </w:tc>
        <w:tc>
          <w:tcPr>
            <w:tcW w:w="1842" w:type="dxa"/>
            <w:gridSpan w:val="2"/>
          </w:tcPr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D73" w:rsidRDefault="00885CC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5C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2694" w:type="dxa"/>
          </w:tcPr>
          <w:p w:rsidR="006033D5" w:rsidRDefault="00011F6C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91405035820490400244   9140503582049022</w:t>
            </w:r>
            <w:r w:rsidR="008547D8">
              <w:rPr>
                <w:rFonts w:ascii="Times New Roman" w:hAnsi="Times New Roman"/>
                <w:sz w:val="24"/>
                <w:szCs w:val="24"/>
              </w:rPr>
              <w:t>024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33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47D8" w:rsidRPr="00E9455D" w:rsidTr="005E579D">
        <w:trPr>
          <w:trHeight w:val="416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качественным водоснабжением</w:t>
            </w:r>
          </w:p>
        </w:tc>
        <w:tc>
          <w:tcPr>
            <w:tcW w:w="2694" w:type="dxa"/>
          </w:tcPr>
          <w:p w:rsidR="008547D8" w:rsidRDefault="006033D5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S8100414</w:t>
            </w:r>
          </w:p>
          <w:p w:rsidR="006033D5" w:rsidRPr="006033D5" w:rsidRDefault="006124D2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9140505582059020024</w:t>
            </w:r>
            <w:r w:rsidR="006033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Pr="00011F6C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24D2" w:rsidRDefault="006124D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4D2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033D5" w:rsidRPr="006033D5" w:rsidRDefault="006033D5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7D8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96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C6479" w:rsidRPr="00E9455D" w:rsidRDefault="007503C0" w:rsidP="0062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ления на территории 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3B7B3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поддержка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Pr="00E9455D" w:rsidRDefault="0096457E" w:rsidP="0088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DC6479" w:rsidRPr="00E9455D" w:rsidRDefault="007503C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ьства на территории 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сельского поселения Верхнемамонского  муниципального района Воронежско</w:t>
            </w:r>
            <w:r w:rsidR="00BB75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области на 2020-2028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годы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1125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765"/>
        </w:trPr>
        <w:tc>
          <w:tcPr>
            <w:tcW w:w="596" w:type="dxa"/>
            <w:noWrap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83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43" w:type="dxa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DC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multilevel"/>
    <w:tmpl w:val="CA8A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F34AE"/>
    <w:multiLevelType w:val="hybridMultilevel"/>
    <w:tmpl w:val="299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D025D"/>
    <w:multiLevelType w:val="hybridMultilevel"/>
    <w:tmpl w:val="865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2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3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23"/>
  </w:num>
  <w:num w:numId="24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5F15"/>
    <w:rsid w:val="0000480F"/>
    <w:rsid w:val="00004A70"/>
    <w:rsid w:val="00007099"/>
    <w:rsid w:val="00010DBD"/>
    <w:rsid w:val="00010FEB"/>
    <w:rsid w:val="00011F6C"/>
    <w:rsid w:val="0001370E"/>
    <w:rsid w:val="000143B3"/>
    <w:rsid w:val="0001523E"/>
    <w:rsid w:val="000156FB"/>
    <w:rsid w:val="00016537"/>
    <w:rsid w:val="000168B1"/>
    <w:rsid w:val="00016D0E"/>
    <w:rsid w:val="00017050"/>
    <w:rsid w:val="000178D9"/>
    <w:rsid w:val="00020BE7"/>
    <w:rsid w:val="00022ECF"/>
    <w:rsid w:val="00024EAD"/>
    <w:rsid w:val="00026C10"/>
    <w:rsid w:val="00030824"/>
    <w:rsid w:val="00033913"/>
    <w:rsid w:val="000373AA"/>
    <w:rsid w:val="000414DA"/>
    <w:rsid w:val="0004250B"/>
    <w:rsid w:val="000440B3"/>
    <w:rsid w:val="00044EB8"/>
    <w:rsid w:val="00045A65"/>
    <w:rsid w:val="000471AB"/>
    <w:rsid w:val="000477BB"/>
    <w:rsid w:val="00050426"/>
    <w:rsid w:val="00050847"/>
    <w:rsid w:val="00051E4E"/>
    <w:rsid w:val="00052B1A"/>
    <w:rsid w:val="00052F39"/>
    <w:rsid w:val="00053B6C"/>
    <w:rsid w:val="00054C6F"/>
    <w:rsid w:val="00060978"/>
    <w:rsid w:val="0006135B"/>
    <w:rsid w:val="00062090"/>
    <w:rsid w:val="00062358"/>
    <w:rsid w:val="000630C7"/>
    <w:rsid w:val="000677DC"/>
    <w:rsid w:val="0007047A"/>
    <w:rsid w:val="0007191C"/>
    <w:rsid w:val="00071949"/>
    <w:rsid w:val="00072D6D"/>
    <w:rsid w:val="00074928"/>
    <w:rsid w:val="00074AA5"/>
    <w:rsid w:val="00077CF2"/>
    <w:rsid w:val="00077EB0"/>
    <w:rsid w:val="00080859"/>
    <w:rsid w:val="000816FD"/>
    <w:rsid w:val="0008170A"/>
    <w:rsid w:val="00083CBD"/>
    <w:rsid w:val="0008735A"/>
    <w:rsid w:val="00087AF9"/>
    <w:rsid w:val="00090572"/>
    <w:rsid w:val="00091750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15A5"/>
    <w:rsid w:val="000C25F4"/>
    <w:rsid w:val="000C27CB"/>
    <w:rsid w:val="000C2E99"/>
    <w:rsid w:val="000D30A7"/>
    <w:rsid w:val="000D437E"/>
    <w:rsid w:val="000D5EBF"/>
    <w:rsid w:val="000D621E"/>
    <w:rsid w:val="000D64B5"/>
    <w:rsid w:val="000D6B66"/>
    <w:rsid w:val="000D6CF8"/>
    <w:rsid w:val="000D7A4B"/>
    <w:rsid w:val="000E17C4"/>
    <w:rsid w:val="000E2191"/>
    <w:rsid w:val="000E58E1"/>
    <w:rsid w:val="000E62F6"/>
    <w:rsid w:val="000E7D2B"/>
    <w:rsid w:val="000F329B"/>
    <w:rsid w:val="000F5A34"/>
    <w:rsid w:val="001007B2"/>
    <w:rsid w:val="001026A8"/>
    <w:rsid w:val="00102B27"/>
    <w:rsid w:val="001040F8"/>
    <w:rsid w:val="001052AA"/>
    <w:rsid w:val="001063EA"/>
    <w:rsid w:val="001135F8"/>
    <w:rsid w:val="00113A76"/>
    <w:rsid w:val="00113F64"/>
    <w:rsid w:val="00114313"/>
    <w:rsid w:val="00114E2A"/>
    <w:rsid w:val="00114F10"/>
    <w:rsid w:val="0011731A"/>
    <w:rsid w:val="001210A5"/>
    <w:rsid w:val="00121324"/>
    <w:rsid w:val="00122F86"/>
    <w:rsid w:val="00126768"/>
    <w:rsid w:val="00126B50"/>
    <w:rsid w:val="00127E2C"/>
    <w:rsid w:val="00130CCD"/>
    <w:rsid w:val="00131EB8"/>
    <w:rsid w:val="00132113"/>
    <w:rsid w:val="0014119E"/>
    <w:rsid w:val="00141875"/>
    <w:rsid w:val="00143353"/>
    <w:rsid w:val="001433FC"/>
    <w:rsid w:val="00144F9B"/>
    <w:rsid w:val="00152919"/>
    <w:rsid w:val="00152A09"/>
    <w:rsid w:val="0015737B"/>
    <w:rsid w:val="00157BF2"/>
    <w:rsid w:val="0016045E"/>
    <w:rsid w:val="001620EC"/>
    <w:rsid w:val="00162970"/>
    <w:rsid w:val="00162E4A"/>
    <w:rsid w:val="00165170"/>
    <w:rsid w:val="00165E0A"/>
    <w:rsid w:val="001660DE"/>
    <w:rsid w:val="001676B8"/>
    <w:rsid w:val="00170B44"/>
    <w:rsid w:val="00171BE5"/>
    <w:rsid w:val="00173E50"/>
    <w:rsid w:val="00175C9C"/>
    <w:rsid w:val="00176630"/>
    <w:rsid w:val="001818F4"/>
    <w:rsid w:val="00181CE3"/>
    <w:rsid w:val="001831A0"/>
    <w:rsid w:val="00183579"/>
    <w:rsid w:val="00186395"/>
    <w:rsid w:val="001879EF"/>
    <w:rsid w:val="001A3017"/>
    <w:rsid w:val="001A4144"/>
    <w:rsid w:val="001A67FD"/>
    <w:rsid w:val="001A7599"/>
    <w:rsid w:val="001A7A7C"/>
    <w:rsid w:val="001B4CCF"/>
    <w:rsid w:val="001B5DEE"/>
    <w:rsid w:val="001B710B"/>
    <w:rsid w:val="001C2D7C"/>
    <w:rsid w:val="001C4286"/>
    <w:rsid w:val="001C4AA1"/>
    <w:rsid w:val="001C55A5"/>
    <w:rsid w:val="001C5EAC"/>
    <w:rsid w:val="001D427F"/>
    <w:rsid w:val="001D4632"/>
    <w:rsid w:val="001D6189"/>
    <w:rsid w:val="001D651F"/>
    <w:rsid w:val="001D6EFF"/>
    <w:rsid w:val="001D6F37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7253"/>
    <w:rsid w:val="00202F36"/>
    <w:rsid w:val="002062BB"/>
    <w:rsid w:val="002075EC"/>
    <w:rsid w:val="00207802"/>
    <w:rsid w:val="00210012"/>
    <w:rsid w:val="0021047D"/>
    <w:rsid w:val="00211A22"/>
    <w:rsid w:val="00217532"/>
    <w:rsid w:val="00220BF8"/>
    <w:rsid w:val="0022292A"/>
    <w:rsid w:val="00222F59"/>
    <w:rsid w:val="00224F52"/>
    <w:rsid w:val="0022677D"/>
    <w:rsid w:val="002279F0"/>
    <w:rsid w:val="002334A0"/>
    <w:rsid w:val="002368F1"/>
    <w:rsid w:val="00237C4E"/>
    <w:rsid w:val="00242BF8"/>
    <w:rsid w:val="002462B5"/>
    <w:rsid w:val="00247942"/>
    <w:rsid w:val="00251766"/>
    <w:rsid w:val="00252356"/>
    <w:rsid w:val="002552E2"/>
    <w:rsid w:val="00260D4F"/>
    <w:rsid w:val="002614DA"/>
    <w:rsid w:val="00262C53"/>
    <w:rsid w:val="002640BD"/>
    <w:rsid w:val="00266990"/>
    <w:rsid w:val="00266E21"/>
    <w:rsid w:val="00271A52"/>
    <w:rsid w:val="0027273C"/>
    <w:rsid w:val="00272943"/>
    <w:rsid w:val="00273212"/>
    <w:rsid w:val="00280A9A"/>
    <w:rsid w:val="002829E8"/>
    <w:rsid w:val="00283829"/>
    <w:rsid w:val="00284F94"/>
    <w:rsid w:val="00285D73"/>
    <w:rsid w:val="00287189"/>
    <w:rsid w:val="00287232"/>
    <w:rsid w:val="00287DD6"/>
    <w:rsid w:val="00290968"/>
    <w:rsid w:val="00291E3C"/>
    <w:rsid w:val="002953BB"/>
    <w:rsid w:val="00295BA3"/>
    <w:rsid w:val="002961DD"/>
    <w:rsid w:val="002968D6"/>
    <w:rsid w:val="00296BE1"/>
    <w:rsid w:val="00297306"/>
    <w:rsid w:val="002A0221"/>
    <w:rsid w:val="002A06B7"/>
    <w:rsid w:val="002A20D6"/>
    <w:rsid w:val="002A2924"/>
    <w:rsid w:val="002A313C"/>
    <w:rsid w:val="002B0D46"/>
    <w:rsid w:val="002B1D4A"/>
    <w:rsid w:val="002B567C"/>
    <w:rsid w:val="002B7968"/>
    <w:rsid w:val="002C0CAB"/>
    <w:rsid w:val="002C1835"/>
    <w:rsid w:val="002C420B"/>
    <w:rsid w:val="002C44EE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D6165"/>
    <w:rsid w:val="002E135B"/>
    <w:rsid w:val="002E29E9"/>
    <w:rsid w:val="002E646B"/>
    <w:rsid w:val="002E6F19"/>
    <w:rsid w:val="002F0F0F"/>
    <w:rsid w:val="002F1B33"/>
    <w:rsid w:val="002F1E70"/>
    <w:rsid w:val="002F43AA"/>
    <w:rsid w:val="002F4AFA"/>
    <w:rsid w:val="002F5243"/>
    <w:rsid w:val="002F730F"/>
    <w:rsid w:val="00304C50"/>
    <w:rsid w:val="00306F07"/>
    <w:rsid w:val="003103DB"/>
    <w:rsid w:val="0031040B"/>
    <w:rsid w:val="00312388"/>
    <w:rsid w:val="003131CE"/>
    <w:rsid w:val="003138E0"/>
    <w:rsid w:val="0031444C"/>
    <w:rsid w:val="00316679"/>
    <w:rsid w:val="003166FC"/>
    <w:rsid w:val="003167E8"/>
    <w:rsid w:val="00316941"/>
    <w:rsid w:val="00316DB2"/>
    <w:rsid w:val="00317159"/>
    <w:rsid w:val="003202F7"/>
    <w:rsid w:val="003214EF"/>
    <w:rsid w:val="00321CA7"/>
    <w:rsid w:val="00321D7A"/>
    <w:rsid w:val="00322C61"/>
    <w:rsid w:val="00322D1F"/>
    <w:rsid w:val="00325A04"/>
    <w:rsid w:val="003268B5"/>
    <w:rsid w:val="00333566"/>
    <w:rsid w:val="00334FA1"/>
    <w:rsid w:val="00335BDD"/>
    <w:rsid w:val="00340F35"/>
    <w:rsid w:val="003435BD"/>
    <w:rsid w:val="00344999"/>
    <w:rsid w:val="003465C7"/>
    <w:rsid w:val="00352726"/>
    <w:rsid w:val="00355004"/>
    <w:rsid w:val="00357E35"/>
    <w:rsid w:val="00360CC3"/>
    <w:rsid w:val="00361A04"/>
    <w:rsid w:val="003626DF"/>
    <w:rsid w:val="00364DBA"/>
    <w:rsid w:val="0036505C"/>
    <w:rsid w:val="00367341"/>
    <w:rsid w:val="00367DE8"/>
    <w:rsid w:val="00374344"/>
    <w:rsid w:val="00374583"/>
    <w:rsid w:val="00375210"/>
    <w:rsid w:val="003759CC"/>
    <w:rsid w:val="00376B1E"/>
    <w:rsid w:val="00380ADD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4EBE"/>
    <w:rsid w:val="00396DEA"/>
    <w:rsid w:val="003977D7"/>
    <w:rsid w:val="003A023D"/>
    <w:rsid w:val="003A135A"/>
    <w:rsid w:val="003A2685"/>
    <w:rsid w:val="003A31B0"/>
    <w:rsid w:val="003A7460"/>
    <w:rsid w:val="003B0671"/>
    <w:rsid w:val="003B0CE3"/>
    <w:rsid w:val="003B2872"/>
    <w:rsid w:val="003B2D61"/>
    <w:rsid w:val="003B2D87"/>
    <w:rsid w:val="003B2FF5"/>
    <w:rsid w:val="003B4998"/>
    <w:rsid w:val="003B5178"/>
    <w:rsid w:val="003B6080"/>
    <w:rsid w:val="003B61A8"/>
    <w:rsid w:val="003B7B30"/>
    <w:rsid w:val="003C0175"/>
    <w:rsid w:val="003C1DF0"/>
    <w:rsid w:val="003C1FCF"/>
    <w:rsid w:val="003C2C62"/>
    <w:rsid w:val="003C43A0"/>
    <w:rsid w:val="003D2679"/>
    <w:rsid w:val="003D3F67"/>
    <w:rsid w:val="003D4D5F"/>
    <w:rsid w:val="003D5572"/>
    <w:rsid w:val="003E0214"/>
    <w:rsid w:val="003E188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0CF5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7352"/>
    <w:rsid w:val="0041758D"/>
    <w:rsid w:val="00417692"/>
    <w:rsid w:val="004205E5"/>
    <w:rsid w:val="00420660"/>
    <w:rsid w:val="00421275"/>
    <w:rsid w:val="0042161D"/>
    <w:rsid w:val="004219E9"/>
    <w:rsid w:val="00421D15"/>
    <w:rsid w:val="004234B9"/>
    <w:rsid w:val="0042382B"/>
    <w:rsid w:val="004321D3"/>
    <w:rsid w:val="00436C42"/>
    <w:rsid w:val="00436E69"/>
    <w:rsid w:val="0043765B"/>
    <w:rsid w:val="0043772A"/>
    <w:rsid w:val="00437F37"/>
    <w:rsid w:val="004403A9"/>
    <w:rsid w:val="00441963"/>
    <w:rsid w:val="004424C4"/>
    <w:rsid w:val="00443B65"/>
    <w:rsid w:val="004453B4"/>
    <w:rsid w:val="004456EF"/>
    <w:rsid w:val="00445FE3"/>
    <w:rsid w:val="00447610"/>
    <w:rsid w:val="00447FC3"/>
    <w:rsid w:val="00452300"/>
    <w:rsid w:val="00452B55"/>
    <w:rsid w:val="0045501C"/>
    <w:rsid w:val="004557BD"/>
    <w:rsid w:val="00460929"/>
    <w:rsid w:val="00460A1F"/>
    <w:rsid w:val="00464AFD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48FB"/>
    <w:rsid w:val="00487CE9"/>
    <w:rsid w:val="00490615"/>
    <w:rsid w:val="004963B9"/>
    <w:rsid w:val="00496511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FCE"/>
    <w:rsid w:val="004C680D"/>
    <w:rsid w:val="004C693B"/>
    <w:rsid w:val="004D0864"/>
    <w:rsid w:val="004D21E4"/>
    <w:rsid w:val="004D3A40"/>
    <w:rsid w:val="004D3CCD"/>
    <w:rsid w:val="004D63BE"/>
    <w:rsid w:val="004E362E"/>
    <w:rsid w:val="004E62AF"/>
    <w:rsid w:val="004E69F6"/>
    <w:rsid w:val="004F0A9A"/>
    <w:rsid w:val="004F2D77"/>
    <w:rsid w:val="004F4874"/>
    <w:rsid w:val="004F6CD2"/>
    <w:rsid w:val="0050085D"/>
    <w:rsid w:val="00500DED"/>
    <w:rsid w:val="00502D45"/>
    <w:rsid w:val="00502F3B"/>
    <w:rsid w:val="00503620"/>
    <w:rsid w:val="005064AE"/>
    <w:rsid w:val="005074E8"/>
    <w:rsid w:val="0050761E"/>
    <w:rsid w:val="005117B2"/>
    <w:rsid w:val="005128EC"/>
    <w:rsid w:val="0051669F"/>
    <w:rsid w:val="0052062B"/>
    <w:rsid w:val="00521C74"/>
    <w:rsid w:val="00521FD6"/>
    <w:rsid w:val="005246A3"/>
    <w:rsid w:val="0052651A"/>
    <w:rsid w:val="005269FE"/>
    <w:rsid w:val="00526DFF"/>
    <w:rsid w:val="005304E0"/>
    <w:rsid w:val="00531D37"/>
    <w:rsid w:val="00537388"/>
    <w:rsid w:val="00537AB3"/>
    <w:rsid w:val="00540162"/>
    <w:rsid w:val="00540981"/>
    <w:rsid w:val="00541472"/>
    <w:rsid w:val="005417F8"/>
    <w:rsid w:val="00542DFF"/>
    <w:rsid w:val="005430EB"/>
    <w:rsid w:val="005449F2"/>
    <w:rsid w:val="00545146"/>
    <w:rsid w:val="00550331"/>
    <w:rsid w:val="00550C7F"/>
    <w:rsid w:val="0055132F"/>
    <w:rsid w:val="005514C3"/>
    <w:rsid w:val="00553474"/>
    <w:rsid w:val="00554233"/>
    <w:rsid w:val="005570C1"/>
    <w:rsid w:val="005579CC"/>
    <w:rsid w:val="00560072"/>
    <w:rsid w:val="0056018B"/>
    <w:rsid w:val="0056069F"/>
    <w:rsid w:val="005614B3"/>
    <w:rsid w:val="00561525"/>
    <w:rsid w:val="005677A2"/>
    <w:rsid w:val="00573143"/>
    <w:rsid w:val="00577547"/>
    <w:rsid w:val="00577996"/>
    <w:rsid w:val="005804C4"/>
    <w:rsid w:val="005813FB"/>
    <w:rsid w:val="00582BC0"/>
    <w:rsid w:val="00584086"/>
    <w:rsid w:val="00584C31"/>
    <w:rsid w:val="005855D0"/>
    <w:rsid w:val="00591318"/>
    <w:rsid w:val="005923D0"/>
    <w:rsid w:val="00594577"/>
    <w:rsid w:val="005969F7"/>
    <w:rsid w:val="005976B1"/>
    <w:rsid w:val="005A0F47"/>
    <w:rsid w:val="005A16A1"/>
    <w:rsid w:val="005A2C82"/>
    <w:rsid w:val="005A45D9"/>
    <w:rsid w:val="005A4E89"/>
    <w:rsid w:val="005A4EC6"/>
    <w:rsid w:val="005A66CF"/>
    <w:rsid w:val="005A6935"/>
    <w:rsid w:val="005A7135"/>
    <w:rsid w:val="005B0975"/>
    <w:rsid w:val="005B0FBA"/>
    <w:rsid w:val="005B116C"/>
    <w:rsid w:val="005B2083"/>
    <w:rsid w:val="005B22A8"/>
    <w:rsid w:val="005B3EAB"/>
    <w:rsid w:val="005B562B"/>
    <w:rsid w:val="005C087C"/>
    <w:rsid w:val="005C0DED"/>
    <w:rsid w:val="005C2B1E"/>
    <w:rsid w:val="005C3D20"/>
    <w:rsid w:val="005C4C53"/>
    <w:rsid w:val="005C4FC6"/>
    <w:rsid w:val="005D0173"/>
    <w:rsid w:val="005D5CAB"/>
    <w:rsid w:val="005E0EC3"/>
    <w:rsid w:val="005E0F59"/>
    <w:rsid w:val="005E27FB"/>
    <w:rsid w:val="005E4417"/>
    <w:rsid w:val="005E579D"/>
    <w:rsid w:val="005E5D66"/>
    <w:rsid w:val="005E5F46"/>
    <w:rsid w:val="005F03B3"/>
    <w:rsid w:val="005F2381"/>
    <w:rsid w:val="005F32DF"/>
    <w:rsid w:val="005F33CD"/>
    <w:rsid w:val="005F4AEC"/>
    <w:rsid w:val="005F6ED8"/>
    <w:rsid w:val="005F7BEE"/>
    <w:rsid w:val="006033D5"/>
    <w:rsid w:val="00605825"/>
    <w:rsid w:val="00605AE1"/>
    <w:rsid w:val="0060730C"/>
    <w:rsid w:val="006074D4"/>
    <w:rsid w:val="006124D2"/>
    <w:rsid w:val="00613CA0"/>
    <w:rsid w:val="006151F9"/>
    <w:rsid w:val="006158B3"/>
    <w:rsid w:val="00617D32"/>
    <w:rsid w:val="00620CF8"/>
    <w:rsid w:val="00621706"/>
    <w:rsid w:val="00624D80"/>
    <w:rsid w:val="00626FFD"/>
    <w:rsid w:val="00634E93"/>
    <w:rsid w:val="00641354"/>
    <w:rsid w:val="00651260"/>
    <w:rsid w:val="00651715"/>
    <w:rsid w:val="00653E77"/>
    <w:rsid w:val="006545A8"/>
    <w:rsid w:val="00656392"/>
    <w:rsid w:val="00657BED"/>
    <w:rsid w:val="006610A8"/>
    <w:rsid w:val="00662854"/>
    <w:rsid w:val="0066533E"/>
    <w:rsid w:val="006654B5"/>
    <w:rsid w:val="00667786"/>
    <w:rsid w:val="0067065B"/>
    <w:rsid w:val="0067146F"/>
    <w:rsid w:val="00671494"/>
    <w:rsid w:val="006725B4"/>
    <w:rsid w:val="00674FBE"/>
    <w:rsid w:val="00675F26"/>
    <w:rsid w:val="00684B4B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2EB"/>
    <w:rsid w:val="006A13B5"/>
    <w:rsid w:val="006A175A"/>
    <w:rsid w:val="006A212E"/>
    <w:rsid w:val="006A4A0C"/>
    <w:rsid w:val="006A724E"/>
    <w:rsid w:val="006A7E3B"/>
    <w:rsid w:val="006B01AA"/>
    <w:rsid w:val="006B0A9C"/>
    <w:rsid w:val="006B0CD4"/>
    <w:rsid w:val="006B3477"/>
    <w:rsid w:val="006B3EE4"/>
    <w:rsid w:val="006B42CC"/>
    <w:rsid w:val="006B55CE"/>
    <w:rsid w:val="006B563A"/>
    <w:rsid w:val="006B5E77"/>
    <w:rsid w:val="006B5F51"/>
    <w:rsid w:val="006B5FC1"/>
    <w:rsid w:val="006C0621"/>
    <w:rsid w:val="006C0B03"/>
    <w:rsid w:val="006C269A"/>
    <w:rsid w:val="006C2873"/>
    <w:rsid w:val="006C3342"/>
    <w:rsid w:val="006C6400"/>
    <w:rsid w:val="006D01BE"/>
    <w:rsid w:val="006D08DF"/>
    <w:rsid w:val="006D2F53"/>
    <w:rsid w:val="006D403D"/>
    <w:rsid w:val="006D4133"/>
    <w:rsid w:val="006D75A2"/>
    <w:rsid w:val="006E4452"/>
    <w:rsid w:val="006E738F"/>
    <w:rsid w:val="006E7888"/>
    <w:rsid w:val="006E7AE9"/>
    <w:rsid w:val="006F042D"/>
    <w:rsid w:val="006F0EEC"/>
    <w:rsid w:val="006F403C"/>
    <w:rsid w:val="006F5158"/>
    <w:rsid w:val="006F5C95"/>
    <w:rsid w:val="006F656E"/>
    <w:rsid w:val="0070015C"/>
    <w:rsid w:val="00701470"/>
    <w:rsid w:val="00701CFD"/>
    <w:rsid w:val="0070663A"/>
    <w:rsid w:val="007102AB"/>
    <w:rsid w:val="0071386F"/>
    <w:rsid w:val="0071579D"/>
    <w:rsid w:val="00716E50"/>
    <w:rsid w:val="00717755"/>
    <w:rsid w:val="007178F1"/>
    <w:rsid w:val="00722602"/>
    <w:rsid w:val="007227E7"/>
    <w:rsid w:val="00727FC9"/>
    <w:rsid w:val="00730E7C"/>
    <w:rsid w:val="00731B31"/>
    <w:rsid w:val="00731EF0"/>
    <w:rsid w:val="007320FD"/>
    <w:rsid w:val="007326CC"/>
    <w:rsid w:val="00732AEF"/>
    <w:rsid w:val="007330C9"/>
    <w:rsid w:val="00733CC5"/>
    <w:rsid w:val="007358F7"/>
    <w:rsid w:val="0073788F"/>
    <w:rsid w:val="00737FCF"/>
    <w:rsid w:val="00740EFA"/>
    <w:rsid w:val="00742AA6"/>
    <w:rsid w:val="0074435A"/>
    <w:rsid w:val="00745007"/>
    <w:rsid w:val="00746567"/>
    <w:rsid w:val="00747B01"/>
    <w:rsid w:val="007503C0"/>
    <w:rsid w:val="00751AC3"/>
    <w:rsid w:val="00753502"/>
    <w:rsid w:val="0076040E"/>
    <w:rsid w:val="0076081B"/>
    <w:rsid w:val="007621AF"/>
    <w:rsid w:val="007632FA"/>
    <w:rsid w:val="00763A59"/>
    <w:rsid w:val="00765CE8"/>
    <w:rsid w:val="00766355"/>
    <w:rsid w:val="00770377"/>
    <w:rsid w:val="0077361F"/>
    <w:rsid w:val="00773971"/>
    <w:rsid w:val="00774788"/>
    <w:rsid w:val="00775349"/>
    <w:rsid w:val="00777B5E"/>
    <w:rsid w:val="00781932"/>
    <w:rsid w:val="00783BC7"/>
    <w:rsid w:val="0078457D"/>
    <w:rsid w:val="00785153"/>
    <w:rsid w:val="007858A3"/>
    <w:rsid w:val="007869B4"/>
    <w:rsid w:val="007904BA"/>
    <w:rsid w:val="0079087C"/>
    <w:rsid w:val="00790D07"/>
    <w:rsid w:val="00793190"/>
    <w:rsid w:val="00793AC2"/>
    <w:rsid w:val="00795FF2"/>
    <w:rsid w:val="007A379C"/>
    <w:rsid w:val="007A49D6"/>
    <w:rsid w:val="007A6F3A"/>
    <w:rsid w:val="007A7AE9"/>
    <w:rsid w:val="007A7DC1"/>
    <w:rsid w:val="007B0389"/>
    <w:rsid w:val="007B1475"/>
    <w:rsid w:val="007B1B13"/>
    <w:rsid w:val="007B7DBF"/>
    <w:rsid w:val="007C62BA"/>
    <w:rsid w:val="007C7C03"/>
    <w:rsid w:val="007C7C5F"/>
    <w:rsid w:val="007D0E41"/>
    <w:rsid w:val="007D23FE"/>
    <w:rsid w:val="007D2E8A"/>
    <w:rsid w:val="007D3B59"/>
    <w:rsid w:val="007D43BF"/>
    <w:rsid w:val="007D4C92"/>
    <w:rsid w:val="007E0CDF"/>
    <w:rsid w:val="007E2AFB"/>
    <w:rsid w:val="007E6F62"/>
    <w:rsid w:val="007F2ABC"/>
    <w:rsid w:val="007F2E02"/>
    <w:rsid w:val="007F3B56"/>
    <w:rsid w:val="007F6145"/>
    <w:rsid w:val="007F6D39"/>
    <w:rsid w:val="007F751B"/>
    <w:rsid w:val="007F7C59"/>
    <w:rsid w:val="00801189"/>
    <w:rsid w:val="0080142B"/>
    <w:rsid w:val="00801D14"/>
    <w:rsid w:val="008047A9"/>
    <w:rsid w:val="00805737"/>
    <w:rsid w:val="00806FD7"/>
    <w:rsid w:val="008123F4"/>
    <w:rsid w:val="008138B2"/>
    <w:rsid w:val="00815CC3"/>
    <w:rsid w:val="0081759F"/>
    <w:rsid w:val="00817748"/>
    <w:rsid w:val="008203C6"/>
    <w:rsid w:val="00820D2D"/>
    <w:rsid w:val="008216E6"/>
    <w:rsid w:val="008219F9"/>
    <w:rsid w:val="0082251E"/>
    <w:rsid w:val="008234A5"/>
    <w:rsid w:val="00823573"/>
    <w:rsid w:val="00823D6E"/>
    <w:rsid w:val="00827EF6"/>
    <w:rsid w:val="00830DEF"/>
    <w:rsid w:val="008317BF"/>
    <w:rsid w:val="0083266A"/>
    <w:rsid w:val="008326B3"/>
    <w:rsid w:val="00834222"/>
    <w:rsid w:val="0083430E"/>
    <w:rsid w:val="0084031C"/>
    <w:rsid w:val="0084082D"/>
    <w:rsid w:val="00841403"/>
    <w:rsid w:val="00842E0C"/>
    <w:rsid w:val="00844428"/>
    <w:rsid w:val="00844CBA"/>
    <w:rsid w:val="00846926"/>
    <w:rsid w:val="008472F5"/>
    <w:rsid w:val="00851E08"/>
    <w:rsid w:val="0085428F"/>
    <w:rsid w:val="008547D8"/>
    <w:rsid w:val="008555B6"/>
    <w:rsid w:val="00857FF6"/>
    <w:rsid w:val="00861C4D"/>
    <w:rsid w:val="00861FC3"/>
    <w:rsid w:val="00863BF2"/>
    <w:rsid w:val="00864313"/>
    <w:rsid w:val="00864AFC"/>
    <w:rsid w:val="00865545"/>
    <w:rsid w:val="008658A6"/>
    <w:rsid w:val="00870ACE"/>
    <w:rsid w:val="00876594"/>
    <w:rsid w:val="00876E0E"/>
    <w:rsid w:val="00877A48"/>
    <w:rsid w:val="00882300"/>
    <w:rsid w:val="008829F2"/>
    <w:rsid w:val="00884600"/>
    <w:rsid w:val="00885CC2"/>
    <w:rsid w:val="00885D14"/>
    <w:rsid w:val="008866F4"/>
    <w:rsid w:val="00887CC2"/>
    <w:rsid w:val="00891A06"/>
    <w:rsid w:val="00892074"/>
    <w:rsid w:val="00895035"/>
    <w:rsid w:val="008954D5"/>
    <w:rsid w:val="00896934"/>
    <w:rsid w:val="00897F5C"/>
    <w:rsid w:val="008A123A"/>
    <w:rsid w:val="008A16AF"/>
    <w:rsid w:val="008A1EF7"/>
    <w:rsid w:val="008A2944"/>
    <w:rsid w:val="008A45C7"/>
    <w:rsid w:val="008A6F60"/>
    <w:rsid w:val="008B1EB6"/>
    <w:rsid w:val="008C203F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D45A4"/>
    <w:rsid w:val="008D462D"/>
    <w:rsid w:val="008E06C1"/>
    <w:rsid w:val="008E1148"/>
    <w:rsid w:val="008E5353"/>
    <w:rsid w:val="008E64E5"/>
    <w:rsid w:val="008E79D3"/>
    <w:rsid w:val="008F06BD"/>
    <w:rsid w:val="008F179B"/>
    <w:rsid w:val="008F1D6F"/>
    <w:rsid w:val="008F5922"/>
    <w:rsid w:val="008F6609"/>
    <w:rsid w:val="008F6FD4"/>
    <w:rsid w:val="008F7BEE"/>
    <w:rsid w:val="0090132B"/>
    <w:rsid w:val="00901BDF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D26"/>
    <w:rsid w:val="00913004"/>
    <w:rsid w:val="00913F13"/>
    <w:rsid w:val="009149A9"/>
    <w:rsid w:val="00916823"/>
    <w:rsid w:val="009179E1"/>
    <w:rsid w:val="009204ED"/>
    <w:rsid w:val="00920D2C"/>
    <w:rsid w:val="00920FD3"/>
    <w:rsid w:val="00921BD2"/>
    <w:rsid w:val="00921CFF"/>
    <w:rsid w:val="0092470A"/>
    <w:rsid w:val="00926537"/>
    <w:rsid w:val="00932154"/>
    <w:rsid w:val="00934711"/>
    <w:rsid w:val="00940314"/>
    <w:rsid w:val="009405EC"/>
    <w:rsid w:val="00941802"/>
    <w:rsid w:val="00942BB4"/>
    <w:rsid w:val="00943BFA"/>
    <w:rsid w:val="00946AAE"/>
    <w:rsid w:val="00946CE1"/>
    <w:rsid w:val="00946E7D"/>
    <w:rsid w:val="00950752"/>
    <w:rsid w:val="00952ECF"/>
    <w:rsid w:val="00953733"/>
    <w:rsid w:val="009555E8"/>
    <w:rsid w:val="00956751"/>
    <w:rsid w:val="00956797"/>
    <w:rsid w:val="00960D62"/>
    <w:rsid w:val="0096457E"/>
    <w:rsid w:val="009717EE"/>
    <w:rsid w:val="00972472"/>
    <w:rsid w:val="00974DFE"/>
    <w:rsid w:val="00975770"/>
    <w:rsid w:val="00980CE5"/>
    <w:rsid w:val="00980D7C"/>
    <w:rsid w:val="009831BA"/>
    <w:rsid w:val="009839A6"/>
    <w:rsid w:val="009843C5"/>
    <w:rsid w:val="00985916"/>
    <w:rsid w:val="00986BAF"/>
    <w:rsid w:val="00987703"/>
    <w:rsid w:val="00987996"/>
    <w:rsid w:val="00990AA3"/>
    <w:rsid w:val="00991CA1"/>
    <w:rsid w:val="00994738"/>
    <w:rsid w:val="0099478C"/>
    <w:rsid w:val="00994C56"/>
    <w:rsid w:val="009A1227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35D0"/>
    <w:rsid w:val="009E51CD"/>
    <w:rsid w:val="009E6093"/>
    <w:rsid w:val="009E67C5"/>
    <w:rsid w:val="009E7385"/>
    <w:rsid w:val="009F02F3"/>
    <w:rsid w:val="009F2E25"/>
    <w:rsid w:val="009F5C3F"/>
    <w:rsid w:val="00A01496"/>
    <w:rsid w:val="00A0273A"/>
    <w:rsid w:val="00A07577"/>
    <w:rsid w:val="00A1157F"/>
    <w:rsid w:val="00A11983"/>
    <w:rsid w:val="00A12801"/>
    <w:rsid w:val="00A1396A"/>
    <w:rsid w:val="00A16890"/>
    <w:rsid w:val="00A1699B"/>
    <w:rsid w:val="00A23334"/>
    <w:rsid w:val="00A2455A"/>
    <w:rsid w:val="00A25449"/>
    <w:rsid w:val="00A25F15"/>
    <w:rsid w:val="00A346E4"/>
    <w:rsid w:val="00A35140"/>
    <w:rsid w:val="00A43A4A"/>
    <w:rsid w:val="00A43F89"/>
    <w:rsid w:val="00A4412C"/>
    <w:rsid w:val="00A44594"/>
    <w:rsid w:val="00A50918"/>
    <w:rsid w:val="00A52317"/>
    <w:rsid w:val="00A5350B"/>
    <w:rsid w:val="00A54FCC"/>
    <w:rsid w:val="00A56796"/>
    <w:rsid w:val="00A56A0E"/>
    <w:rsid w:val="00A579AC"/>
    <w:rsid w:val="00A62748"/>
    <w:rsid w:val="00A63474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A3330"/>
    <w:rsid w:val="00AA49D3"/>
    <w:rsid w:val="00AA5442"/>
    <w:rsid w:val="00AA70E0"/>
    <w:rsid w:val="00AA772C"/>
    <w:rsid w:val="00AA79F2"/>
    <w:rsid w:val="00AB01BC"/>
    <w:rsid w:val="00AB46F0"/>
    <w:rsid w:val="00AB60AF"/>
    <w:rsid w:val="00AB64EB"/>
    <w:rsid w:val="00AC0409"/>
    <w:rsid w:val="00AC07D7"/>
    <w:rsid w:val="00AC108D"/>
    <w:rsid w:val="00AC332C"/>
    <w:rsid w:val="00AC71E4"/>
    <w:rsid w:val="00AD1BB4"/>
    <w:rsid w:val="00AD1ECA"/>
    <w:rsid w:val="00AD7C94"/>
    <w:rsid w:val="00AE1FF3"/>
    <w:rsid w:val="00AE3211"/>
    <w:rsid w:val="00AE3DFE"/>
    <w:rsid w:val="00AF07CC"/>
    <w:rsid w:val="00AF32FB"/>
    <w:rsid w:val="00AF3804"/>
    <w:rsid w:val="00B019A5"/>
    <w:rsid w:val="00B02043"/>
    <w:rsid w:val="00B050E1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782F"/>
    <w:rsid w:val="00B52007"/>
    <w:rsid w:val="00B54728"/>
    <w:rsid w:val="00B57143"/>
    <w:rsid w:val="00B6181E"/>
    <w:rsid w:val="00B65DA0"/>
    <w:rsid w:val="00B67549"/>
    <w:rsid w:val="00B70390"/>
    <w:rsid w:val="00B737F5"/>
    <w:rsid w:val="00B80583"/>
    <w:rsid w:val="00B80DB7"/>
    <w:rsid w:val="00B91326"/>
    <w:rsid w:val="00B92256"/>
    <w:rsid w:val="00B95A01"/>
    <w:rsid w:val="00B960DF"/>
    <w:rsid w:val="00B968DD"/>
    <w:rsid w:val="00BA015A"/>
    <w:rsid w:val="00BA1119"/>
    <w:rsid w:val="00BA270A"/>
    <w:rsid w:val="00BA30C6"/>
    <w:rsid w:val="00BA41C7"/>
    <w:rsid w:val="00BA468E"/>
    <w:rsid w:val="00BA4768"/>
    <w:rsid w:val="00BB0161"/>
    <w:rsid w:val="00BB0461"/>
    <w:rsid w:val="00BB10E5"/>
    <w:rsid w:val="00BB3762"/>
    <w:rsid w:val="00BB3DE8"/>
    <w:rsid w:val="00BB6E55"/>
    <w:rsid w:val="00BB7525"/>
    <w:rsid w:val="00BC10A4"/>
    <w:rsid w:val="00BC2EBA"/>
    <w:rsid w:val="00BC3B44"/>
    <w:rsid w:val="00BC5638"/>
    <w:rsid w:val="00BC5963"/>
    <w:rsid w:val="00BC6C39"/>
    <w:rsid w:val="00BC79F6"/>
    <w:rsid w:val="00BD7749"/>
    <w:rsid w:val="00BE02C4"/>
    <w:rsid w:val="00BE0599"/>
    <w:rsid w:val="00BE0E33"/>
    <w:rsid w:val="00BE305C"/>
    <w:rsid w:val="00BE3983"/>
    <w:rsid w:val="00BE3EEC"/>
    <w:rsid w:val="00BE439B"/>
    <w:rsid w:val="00BE441B"/>
    <w:rsid w:val="00BE47CA"/>
    <w:rsid w:val="00BE7994"/>
    <w:rsid w:val="00BF0028"/>
    <w:rsid w:val="00BF1735"/>
    <w:rsid w:val="00BF17A0"/>
    <w:rsid w:val="00BF28D4"/>
    <w:rsid w:val="00BF3F59"/>
    <w:rsid w:val="00BF4D6E"/>
    <w:rsid w:val="00BF5B1C"/>
    <w:rsid w:val="00BF7A61"/>
    <w:rsid w:val="00C06616"/>
    <w:rsid w:val="00C10635"/>
    <w:rsid w:val="00C110B9"/>
    <w:rsid w:val="00C11436"/>
    <w:rsid w:val="00C20E26"/>
    <w:rsid w:val="00C2158D"/>
    <w:rsid w:val="00C21AF2"/>
    <w:rsid w:val="00C24B01"/>
    <w:rsid w:val="00C25256"/>
    <w:rsid w:val="00C25D14"/>
    <w:rsid w:val="00C263C6"/>
    <w:rsid w:val="00C301FD"/>
    <w:rsid w:val="00C306E5"/>
    <w:rsid w:val="00C33898"/>
    <w:rsid w:val="00C34253"/>
    <w:rsid w:val="00C3436F"/>
    <w:rsid w:val="00C34D1D"/>
    <w:rsid w:val="00C352AB"/>
    <w:rsid w:val="00C407C5"/>
    <w:rsid w:val="00C40C0D"/>
    <w:rsid w:val="00C41482"/>
    <w:rsid w:val="00C424F2"/>
    <w:rsid w:val="00C42602"/>
    <w:rsid w:val="00C45175"/>
    <w:rsid w:val="00C4548F"/>
    <w:rsid w:val="00C45F16"/>
    <w:rsid w:val="00C5618B"/>
    <w:rsid w:val="00C56FCB"/>
    <w:rsid w:val="00C572D8"/>
    <w:rsid w:val="00C60955"/>
    <w:rsid w:val="00C6115F"/>
    <w:rsid w:val="00C64B81"/>
    <w:rsid w:val="00C66022"/>
    <w:rsid w:val="00C668E3"/>
    <w:rsid w:val="00C73578"/>
    <w:rsid w:val="00C80F7B"/>
    <w:rsid w:val="00C811F6"/>
    <w:rsid w:val="00C81AFB"/>
    <w:rsid w:val="00C81BEF"/>
    <w:rsid w:val="00C8216B"/>
    <w:rsid w:val="00C829DD"/>
    <w:rsid w:val="00C82C94"/>
    <w:rsid w:val="00C8480A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187B"/>
    <w:rsid w:val="00CC3520"/>
    <w:rsid w:val="00CC6508"/>
    <w:rsid w:val="00CC7D54"/>
    <w:rsid w:val="00CD0012"/>
    <w:rsid w:val="00CD0363"/>
    <w:rsid w:val="00CD1E85"/>
    <w:rsid w:val="00CD3580"/>
    <w:rsid w:val="00CE142A"/>
    <w:rsid w:val="00CE17D3"/>
    <w:rsid w:val="00CE1ADD"/>
    <w:rsid w:val="00CE3820"/>
    <w:rsid w:val="00CE4CCC"/>
    <w:rsid w:val="00CF01A9"/>
    <w:rsid w:val="00CF04E8"/>
    <w:rsid w:val="00CF0F38"/>
    <w:rsid w:val="00CF2632"/>
    <w:rsid w:val="00CF2680"/>
    <w:rsid w:val="00CF7506"/>
    <w:rsid w:val="00CF7C02"/>
    <w:rsid w:val="00D00639"/>
    <w:rsid w:val="00D02B38"/>
    <w:rsid w:val="00D02CF7"/>
    <w:rsid w:val="00D0303C"/>
    <w:rsid w:val="00D034C9"/>
    <w:rsid w:val="00D04D0E"/>
    <w:rsid w:val="00D05725"/>
    <w:rsid w:val="00D062CC"/>
    <w:rsid w:val="00D07328"/>
    <w:rsid w:val="00D1028E"/>
    <w:rsid w:val="00D10FE3"/>
    <w:rsid w:val="00D1187E"/>
    <w:rsid w:val="00D118A7"/>
    <w:rsid w:val="00D11F2D"/>
    <w:rsid w:val="00D13F5F"/>
    <w:rsid w:val="00D17951"/>
    <w:rsid w:val="00D25EF3"/>
    <w:rsid w:val="00D25F13"/>
    <w:rsid w:val="00D27629"/>
    <w:rsid w:val="00D3126D"/>
    <w:rsid w:val="00D3170C"/>
    <w:rsid w:val="00D3207C"/>
    <w:rsid w:val="00D412B3"/>
    <w:rsid w:val="00D42422"/>
    <w:rsid w:val="00D43F26"/>
    <w:rsid w:val="00D44817"/>
    <w:rsid w:val="00D45C52"/>
    <w:rsid w:val="00D520EA"/>
    <w:rsid w:val="00D52554"/>
    <w:rsid w:val="00D525BF"/>
    <w:rsid w:val="00D54284"/>
    <w:rsid w:val="00D543E9"/>
    <w:rsid w:val="00D547B1"/>
    <w:rsid w:val="00D55D6D"/>
    <w:rsid w:val="00D5602E"/>
    <w:rsid w:val="00D57A2D"/>
    <w:rsid w:val="00D62CAD"/>
    <w:rsid w:val="00D6551C"/>
    <w:rsid w:val="00D7264C"/>
    <w:rsid w:val="00D72E0A"/>
    <w:rsid w:val="00D7527C"/>
    <w:rsid w:val="00D75E7B"/>
    <w:rsid w:val="00D80AD5"/>
    <w:rsid w:val="00D814FA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72DE"/>
    <w:rsid w:val="00DA359A"/>
    <w:rsid w:val="00DA4067"/>
    <w:rsid w:val="00DA6C23"/>
    <w:rsid w:val="00DB44CD"/>
    <w:rsid w:val="00DB7463"/>
    <w:rsid w:val="00DC16C7"/>
    <w:rsid w:val="00DC1DB4"/>
    <w:rsid w:val="00DC3716"/>
    <w:rsid w:val="00DC6479"/>
    <w:rsid w:val="00DC64AD"/>
    <w:rsid w:val="00DD0139"/>
    <w:rsid w:val="00DD2F01"/>
    <w:rsid w:val="00DD3868"/>
    <w:rsid w:val="00DD49E9"/>
    <w:rsid w:val="00DD57C0"/>
    <w:rsid w:val="00DD5DB1"/>
    <w:rsid w:val="00DD66F5"/>
    <w:rsid w:val="00DD71CC"/>
    <w:rsid w:val="00DD7BE0"/>
    <w:rsid w:val="00DE0D43"/>
    <w:rsid w:val="00DE1128"/>
    <w:rsid w:val="00DE1C72"/>
    <w:rsid w:val="00DE200F"/>
    <w:rsid w:val="00DE2D0E"/>
    <w:rsid w:val="00DE6173"/>
    <w:rsid w:val="00DE67BA"/>
    <w:rsid w:val="00DE6857"/>
    <w:rsid w:val="00DF0ECB"/>
    <w:rsid w:val="00DF3AA5"/>
    <w:rsid w:val="00DF410E"/>
    <w:rsid w:val="00DF6B27"/>
    <w:rsid w:val="00DF71A5"/>
    <w:rsid w:val="00DF7536"/>
    <w:rsid w:val="00E005A2"/>
    <w:rsid w:val="00E035D8"/>
    <w:rsid w:val="00E046B8"/>
    <w:rsid w:val="00E057C2"/>
    <w:rsid w:val="00E05CDC"/>
    <w:rsid w:val="00E0799B"/>
    <w:rsid w:val="00E13AD6"/>
    <w:rsid w:val="00E140B2"/>
    <w:rsid w:val="00E158B7"/>
    <w:rsid w:val="00E23D6B"/>
    <w:rsid w:val="00E258C2"/>
    <w:rsid w:val="00E269CC"/>
    <w:rsid w:val="00E270CB"/>
    <w:rsid w:val="00E271BF"/>
    <w:rsid w:val="00E27830"/>
    <w:rsid w:val="00E27938"/>
    <w:rsid w:val="00E30141"/>
    <w:rsid w:val="00E30A05"/>
    <w:rsid w:val="00E31CB0"/>
    <w:rsid w:val="00E32D01"/>
    <w:rsid w:val="00E33713"/>
    <w:rsid w:val="00E33A6F"/>
    <w:rsid w:val="00E33AFA"/>
    <w:rsid w:val="00E33EB3"/>
    <w:rsid w:val="00E349D9"/>
    <w:rsid w:val="00E34A22"/>
    <w:rsid w:val="00E41366"/>
    <w:rsid w:val="00E41DDF"/>
    <w:rsid w:val="00E42345"/>
    <w:rsid w:val="00E44095"/>
    <w:rsid w:val="00E44D92"/>
    <w:rsid w:val="00E45D0E"/>
    <w:rsid w:val="00E47B27"/>
    <w:rsid w:val="00E50162"/>
    <w:rsid w:val="00E51117"/>
    <w:rsid w:val="00E555E4"/>
    <w:rsid w:val="00E57379"/>
    <w:rsid w:val="00E60587"/>
    <w:rsid w:val="00E62124"/>
    <w:rsid w:val="00E62C77"/>
    <w:rsid w:val="00E648FE"/>
    <w:rsid w:val="00E6670B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93112"/>
    <w:rsid w:val="00E94A4A"/>
    <w:rsid w:val="00E94E53"/>
    <w:rsid w:val="00E94F12"/>
    <w:rsid w:val="00E95318"/>
    <w:rsid w:val="00E959E5"/>
    <w:rsid w:val="00E97532"/>
    <w:rsid w:val="00EA0F1A"/>
    <w:rsid w:val="00EA1736"/>
    <w:rsid w:val="00EA2349"/>
    <w:rsid w:val="00EA33F7"/>
    <w:rsid w:val="00EA7C77"/>
    <w:rsid w:val="00EB0C80"/>
    <w:rsid w:val="00EB2C7E"/>
    <w:rsid w:val="00EB3B6B"/>
    <w:rsid w:val="00EB5544"/>
    <w:rsid w:val="00EB63D2"/>
    <w:rsid w:val="00EB7D16"/>
    <w:rsid w:val="00EC3903"/>
    <w:rsid w:val="00EC4488"/>
    <w:rsid w:val="00EC7FEB"/>
    <w:rsid w:val="00ED1FAF"/>
    <w:rsid w:val="00ED3E3F"/>
    <w:rsid w:val="00ED4846"/>
    <w:rsid w:val="00EE0999"/>
    <w:rsid w:val="00EE3B17"/>
    <w:rsid w:val="00EE46E2"/>
    <w:rsid w:val="00EE4D4B"/>
    <w:rsid w:val="00EE7437"/>
    <w:rsid w:val="00EE755A"/>
    <w:rsid w:val="00EF055D"/>
    <w:rsid w:val="00EF1D0A"/>
    <w:rsid w:val="00EF44E4"/>
    <w:rsid w:val="00EF48F2"/>
    <w:rsid w:val="00EF585D"/>
    <w:rsid w:val="00EF5F8F"/>
    <w:rsid w:val="00EF793E"/>
    <w:rsid w:val="00EF7956"/>
    <w:rsid w:val="00F00017"/>
    <w:rsid w:val="00F03739"/>
    <w:rsid w:val="00F049D6"/>
    <w:rsid w:val="00F067FA"/>
    <w:rsid w:val="00F06AEA"/>
    <w:rsid w:val="00F07053"/>
    <w:rsid w:val="00F07683"/>
    <w:rsid w:val="00F100F7"/>
    <w:rsid w:val="00F11487"/>
    <w:rsid w:val="00F2153F"/>
    <w:rsid w:val="00F25889"/>
    <w:rsid w:val="00F25A92"/>
    <w:rsid w:val="00F274D5"/>
    <w:rsid w:val="00F277A6"/>
    <w:rsid w:val="00F323D7"/>
    <w:rsid w:val="00F357DF"/>
    <w:rsid w:val="00F35BEA"/>
    <w:rsid w:val="00F372D8"/>
    <w:rsid w:val="00F37ACC"/>
    <w:rsid w:val="00F407A2"/>
    <w:rsid w:val="00F43294"/>
    <w:rsid w:val="00F449CA"/>
    <w:rsid w:val="00F45306"/>
    <w:rsid w:val="00F50622"/>
    <w:rsid w:val="00F53EDF"/>
    <w:rsid w:val="00F5533A"/>
    <w:rsid w:val="00F57B3B"/>
    <w:rsid w:val="00F63567"/>
    <w:rsid w:val="00F63639"/>
    <w:rsid w:val="00F6504E"/>
    <w:rsid w:val="00F65849"/>
    <w:rsid w:val="00F70E89"/>
    <w:rsid w:val="00F72928"/>
    <w:rsid w:val="00F7552E"/>
    <w:rsid w:val="00F76DD0"/>
    <w:rsid w:val="00F8539D"/>
    <w:rsid w:val="00F86192"/>
    <w:rsid w:val="00F8769C"/>
    <w:rsid w:val="00F87EA3"/>
    <w:rsid w:val="00F900D9"/>
    <w:rsid w:val="00F91A82"/>
    <w:rsid w:val="00F9225A"/>
    <w:rsid w:val="00F94FB9"/>
    <w:rsid w:val="00F95107"/>
    <w:rsid w:val="00F952F9"/>
    <w:rsid w:val="00F97510"/>
    <w:rsid w:val="00F97D93"/>
    <w:rsid w:val="00FA09FA"/>
    <w:rsid w:val="00FA0AC4"/>
    <w:rsid w:val="00FA0D1D"/>
    <w:rsid w:val="00FA2B5E"/>
    <w:rsid w:val="00FA51D8"/>
    <w:rsid w:val="00FA545C"/>
    <w:rsid w:val="00FB0FFE"/>
    <w:rsid w:val="00FB1899"/>
    <w:rsid w:val="00FB1963"/>
    <w:rsid w:val="00FB1E7A"/>
    <w:rsid w:val="00FB213E"/>
    <w:rsid w:val="00FB313A"/>
    <w:rsid w:val="00FB36D9"/>
    <w:rsid w:val="00FB6ECC"/>
    <w:rsid w:val="00FC2435"/>
    <w:rsid w:val="00FC508C"/>
    <w:rsid w:val="00FC5DC8"/>
    <w:rsid w:val="00FD1BCF"/>
    <w:rsid w:val="00FD1E42"/>
    <w:rsid w:val="00FD3EEE"/>
    <w:rsid w:val="00FD6A15"/>
    <w:rsid w:val="00FE4882"/>
    <w:rsid w:val="00FE521C"/>
    <w:rsid w:val="00FF1B1B"/>
    <w:rsid w:val="00FF2BA4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4AC6-6494-457F-94FC-1560FCC1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12592</Words>
  <Characters>71779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prirech</cp:lastModifiedBy>
  <cp:revision>176</cp:revision>
  <cp:lastPrinted>2024-10-25T05:27:00Z</cp:lastPrinted>
  <dcterms:created xsi:type="dcterms:W3CDTF">2019-10-25T06:30:00Z</dcterms:created>
  <dcterms:modified xsi:type="dcterms:W3CDTF">2024-10-25T05:28:00Z</dcterms:modified>
</cp:coreProperties>
</file>