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4" w:rsidRDefault="00F22B4D" w:rsidP="00620AEC">
      <w:pPr>
        <w:widowControl/>
        <w:autoSpaceDE/>
        <w:autoSpaceDN/>
        <w:adjustRightInd/>
        <w:spacing w:line="276" w:lineRule="auto"/>
        <w:ind w:left="3828"/>
        <w:rPr>
          <w:sz w:val="24"/>
          <w:szCs w:val="24"/>
        </w:rPr>
      </w:pPr>
      <w:r>
        <w:rPr>
          <w:sz w:val="24"/>
          <w:szCs w:val="24"/>
        </w:rPr>
        <w:t xml:space="preserve">ГОДОВОЙ </w:t>
      </w:r>
      <w:r w:rsidR="003B4FA4">
        <w:rPr>
          <w:sz w:val="24"/>
          <w:szCs w:val="24"/>
        </w:rPr>
        <w:t xml:space="preserve">ОТЧЕТ О </w:t>
      </w:r>
      <w:r>
        <w:rPr>
          <w:sz w:val="24"/>
          <w:szCs w:val="24"/>
        </w:rPr>
        <w:t xml:space="preserve">ХОДЕ </w:t>
      </w:r>
      <w:r w:rsidR="003B4FA4">
        <w:rPr>
          <w:sz w:val="24"/>
          <w:szCs w:val="24"/>
        </w:rPr>
        <w:t>РЕАЛИЗАЦИ</w:t>
      </w:r>
      <w:r w:rsidR="000E196B">
        <w:rPr>
          <w:sz w:val="24"/>
          <w:szCs w:val="24"/>
        </w:rPr>
        <w:t>И МУНИЦИПАЛЬНЫХ ПРОГРАММ ЗА 2023</w:t>
      </w:r>
      <w:r w:rsidR="003B4FA4">
        <w:rPr>
          <w:sz w:val="24"/>
          <w:szCs w:val="24"/>
        </w:rPr>
        <w:t xml:space="preserve"> ГОД</w:t>
      </w:r>
    </w:p>
    <w:p w:rsidR="003B4FA4" w:rsidRDefault="003B4FA4" w:rsidP="003B4FA4">
      <w:pPr>
        <w:widowControl/>
        <w:autoSpaceDE/>
        <w:autoSpaceDN/>
        <w:adjustRightInd/>
        <w:spacing w:line="276" w:lineRule="auto"/>
        <w:ind w:left="3828"/>
        <w:jc w:val="both"/>
        <w:rPr>
          <w:sz w:val="24"/>
          <w:szCs w:val="24"/>
        </w:rPr>
      </w:pPr>
    </w:p>
    <w:p w:rsidR="00DA3351" w:rsidRPr="00070D69" w:rsidRDefault="00DA3351" w:rsidP="00E01F20">
      <w:pPr>
        <w:widowControl/>
        <w:autoSpaceDE/>
        <w:autoSpaceDN/>
        <w:adjustRightInd/>
        <w:spacing w:line="276" w:lineRule="auto"/>
        <w:ind w:left="8505"/>
        <w:jc w:val="both"/>
        <w:rPr>
          <w:sz w:val="24"/>
          <w:szCs w:val="24"/>
        </w:rPr>
      </w:pPr>
      <w:r w:rsidRPr="00070D69">
        <w:rPr>
          <w:sz w:val="24"/>
          <w:szCs w:val="24"/>
        </w:rPr>
        <w:t>Приложение 6 к Порядку принятия решений о разработке, реализации</w:t>
      </w:r>
      <w:r w:rsidR="00E01F20">
        <w:rPr>
          <w:sz w:val="24"/>
          <w:szCs w:val="24"/>
        </w:rPr>
        <w:t xml:space="preserve"> </w:t>
      </w:r>
      <w:r w:rsidRPr="00070D69">
        <w:rPr>
          <w:sz w:val="24"/>
          <w:szCs w:val="24"/>
        </w:rPr>
        <w:t>и оценке эффективности муниципальных программ</w:t>
      </w:r>
      <w:r w:rsidR="00E01F20">
        <w:rPr>
          <w:sz w:val="24"/>
          <w:szCs w:val="24"/>
        </w:rPr>
        <w:t xml:space="preserve"> </w:t>
      </w:r>
      <w:proofErr w:type="spellStart"/>
      <w:r w:rsidR="00E01F20">
        <w:rPr>
          <w:sz w:val="24"/>
          <w:szCs w:val="24"/>
        </w:rPr>
        <w:t>Приреченского</w:t>
      </w:r>
      <w:proofErr w:type="spellEnd"/>
      <w:r w:rsidRPr="00070D69">
        <w:rPr>
          <w:rFonts w:eastAsia="Calibri"/>
          <w:sz w:val="24"/>
          <w:szCs w:val="24"/>
          <w:lang w:eastAsia="en-US"/>
        </w:rPr>
        <w:t xml:space="preserve"> </w:t>
      </w:r>
      <w:r w:rsidRPr="00070D69">
        <w:rPr>
          <w:sz w:val="24"/>
          <w:szCs w:val="24"/>
        </w:rPr>
        <w:t xml:space="preserve">сельского поселения </w:t>
      </w:r>
      <w:proofErr w:type="spellStart"/>
      <w:r w:rsidRPr="00070D69">
        <w:rPr>
          <w:sz w:val="24"/>
          <w:szCs w:val="24"/>
        </w:rPr>
        <w:t>Верхнемамонского</w:t>
      </w:r>
      <w:proofErr w:type="spellEnd"/>
      <w:r w:rsidRPr="00070D69">
        <w:rPr>
          <w:sz w:val="24"/>
          <w:szCs w:val="24"/>
        </w:rPr>
        <w:t xml:space="preserve"> муниципального района Воронежской области</w:t>
      </w:r>
    </w:p>
    <w:p w:rsidR="00DA3351" w:rsidRPr="00070D69" w:rsidRDefault="00DA3351" w:rsidP="00DA3351">
      <w:pPr>
        <w:widowControl/>
        <w:spacing w:line="276" w:lineRule="auto"/>
        <w:ind w:left="8505"/>
        <w:jc w:val="both"/>
        <w:rPr>
          <w:sz w:val="24"/>
          <w:szCs w:val="24"/>
        </w:rPr>
      </w:pPr>
    </w:p>
    <w:p w:rsidR="00DA3351" w:rsidRPr="00070D69" w:rsidRDefault="00DA3351" w:rsidP="00DA3351">
      <w:pPr>
        <w:widowControl/>
        <w:spacing w:line="276" w:lineRule="auto"/>
        <w:ind w:firstLine="709"/>
        <w:jc w:val="both"/>
        <w:rPr>
          <w:sz w:val="24"/>
          <w:szCs w:val="24"/>
        </w:rPr>
      </w:pPr>
    </w:p>
    <w:p w:rsidR="00DA3351" w:rsidRPr="00070D69" w:rsidRDefault="00DA3351" w:rsidP="00DA3351">
      <w:pPr>
        <w:widowControl/>
        <w:tabs>
          <w:tab w:val="left" w:pos="13858"/>
        </w:tabs>
        <w:autoSpaceDE/>
        <w:autoSpaceDN/>
        <w:adjustRightInd/>
        <w:spacing w:line="276" w:lineRule="auto"/>
        <w:ind w:left="91"/>
        <w:jc w:val="center"/>
        <w:rPr>
          <w:color w:val="000000"/>
          <w:sz w:val="24"/>
          <w:szCs w:val="24"/>
        </w:rPr>
      </w:pPr>
      <w:r w:rsidRPr="00070D69">
        <w:rPr>
          <w:bCs/>
          <w:color w:val="000000"/>
          <w:sz w:val="24"/>
          <w:szCs w:val="24"/>
        </w:rPr>
        <w:t>РЕЕСТР МУН</w:t>
      </w:r>
      <w:r w:rsidR="00E01F20">
        <w:rPr>
          <w:bCs/>
          <w:color w:val="000000"/>
          <w:sz w:val="24"/>
          <w:szCs w:val="24"/>
        </w:rPr>
        <w:t>ИЦИПАЛЬНЫХ ПРОГРАММ ПРИРЕЧЕНСКОГО</w:t>
      </w:r>
      <w:r w:rsidRPr="00070D69">
        <w:rPr>
          <w:bCs/>
          <w:color w:val="000000"/>
          <w:sz w:val="24"/>
          <w:szCs w:val="24"/>
        </w:rPr>
        <w:t xml:space="preserve"> СЕЛЬСКОГО ПОСЕЛЕНИЯ ВЕРХНЕМАМОНСКОГО МУНИЦИПАЛЬНОГО РАЙОНА ПО СОСТОЯНИЮ на 01.01.</w:t>
      </w:r>
      <w:r w:rsidRPr="00636AA1">
        <w:rPr>
          <w:bCs/>
          <w:color w:val="000000"/>
          <w:sz w:val="24"/>
          <w:szCs w:val="24"/>
        </w:rPr>
        <w:t>20</w:t>
      </w:r>
      <w:r w:rsidR="000E196B">
        <w:rPr>
          <w:bCs/>
          <w:color w:val="000000"/>
          <w:sz w:val="24"/>
          <w:szCs w:val="24"/>
        </w:rPr>
        <w:t>24</w:t>
      </w:r>
      <w:r w:rsidRPr="00636AA1">
        <w:rPr>
          <w:bCs/>
          <w:color w:val="000000"/>
          <w:sz w:val="24"/>
          <w:szCs w:val="24"/>
        </w:rPr>
        <w:t xml:space="preserve"> г.</w:t>
      </w: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540"/>
        <w:gridCol w:w="2968"/>
        <w:gridCol w:w="1136"/>
        <w:gridCol w:w="4822"/>
        <w:gridCol w:w="1983"/>
        <w:gridCol w:w="2127"/>
        <w:gridCol w:w="1133"/>
      </w:tblGrid>
      <w:tr w:rsidR="00C439A4" w:rsidRPr="00070D69" w:rsidTr="00C439A4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439A4" w:rsidRPr="00070D69" w:rsidTr="00C439A4">
        <w:trPr>
          <w:trHeight w:val="186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70D6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70D6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>Реквизиты МПА, которым утверждена программа, или внесены изменения в Программу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 xml:space="preserve">Объем финансирования Программы из местного бюджета (в целом по программе за все годы реализации) </w:t>
            </w:r>
            <w:proofErr w:type="spellStart"/>
            <w:r w:rsidRPr="00070D69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70D6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D69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070D6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439A4" w:rsidRPr="00070D69" w:rsidTr="00C439A4">
        <w:trPr>
          <w:trHeight w:val="69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A3351">
              <w:rPr>
                <w:color w:val="000000"/>
                <w:sz w:val="24"/>
                <w:szCs w:val="24"/>
              </w:rPr>
              <w:t>Муни</w:t>
            </w:r>
            <w:r w:rsidR="00E01F20">
              <w:rPr>
                <w:color w:val="000000"/>
                <w:sz w:val="24"/>
                <w:szCs w:val="24"/>
              </w:rPr>
              <w:t xml:space="preserve">ципальная программа </w:t>
            </w:r>
            <w:proofErr w:type="spellStart"/>
            <w:r w:rsidR="00E01F20">
              <w:rPr>
                <w:color w:val="000000"/>
                <w:sz w:val="24"/>
                <w:szCs w:val="24"/>
              </w:rPr>
              <w:t>Приреченского</w:t>
            </w:r>
            <w:proofErr w:type="spellEnd"/>
            <w:r w:rsidRPr="00DA3351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A3351">
              <w:rPr>
                <w:color w:val="000000"/>
                <w:sz w:val="24"/>
                <w:szCs w:val="24"/>
              </w:rPr>
              <w:t>Верхнемамонского</w:t>
            </w:r>
            <w:proofErr w:type="spellEnd"/>
            <w:r w:rsidRPr="00DA3351">
              <w:rPr>
                <w:color w:val="000000"/>
                <w:sz w:val="24"/>
                <w:szCs w:val="24"/>
              </w:rPr>
              <w:t xml:space="preserve"> муниципального района Воронежской области «Социальная сфера» на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DA3351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335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 </w:t>
            </w:r>
            <w:r w:rsidR="00E01F20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E01F20">
              <w:rPr>
                <w:color w:val="000000"/>
                <w:sz w:val="24"/>
                <w:szCs w:val="24"/>
              </w:rPr>
              <w:t>Приреченского</w:t>
            </w:r>
            <w:proofErr w:type="spellEnd"/>
            <w:r w:rsidRPr="00DA3351">
              <w:rPr>
                <w:color w:val="000000"/>
                <w:sz w:val="24"/>
                <w:szCs w:val="24"/>
              </w:rPr>
              <w:t xml:space="preserve"> сельского поселения от </w:t>
            </w:r>
            <w:r w:rsidR="00791306">
              <w:rPr>
                <w:color w:val="000000" w:themeColor="text1"/>
                <w:sz w:val="24"/>
                <w:szCs w:val="24"/>
              </w:rPr>
              <w:t>17.11.2023</w:t>
            </w:r>
            <w:r w:rsidR="003D272C" w:rsidRPr="003D272C">
              <w:rPr>
                <w:color w:val="000000" w:themeColor="text1"/>
                <w:sz w:val="24"/>
                <w:szCs w:val="24"/>
              </w:rPr>
              <w:t xml:space="preserve"> года </w:t>
            </w:r>
            <w:r w:rsidR="003D272C" w:rsidRPr="00C03C50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791306">
              <w:rPr>
                <w:color w:val="000000" w:themeColor="text1"/>
                <w:sz w:val="24"/>
                <w:szCs w:val="24"/>
              </w:rPr>
              <w:t>41</w:t>
            </w:r>
            <w:r w:rsidRPr="00C03C5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D272C">
              <w:rPr>
                <w:color w:val="000000" w:themeColor="text1"/>
                <w:sz w:val="24"/>
                <w:szCs w:val="24"/>
              </w:rPr>
              <w:t xml:space="preserve">«О внесении </w:t>
            </w:r>
            <w:r w:rsidRPr="00DA3351">
              <w:rPr>
                <w:color w:val="000000"/>
                <w:sz w:val="24"/>
                <w:szCs w:val="24"/>
              </w:rPr>
              <w:t>изменений в постановление админ</w:t>
            </w:r>
            <w:r w:rsidR="00E01F20">
              <w:rPr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E01F20">
              <w:rPr>
                <w:color w:val="000000"/>
                <w:sz w:val="24"/>
                <w:szCs w:val="24"/>
              </w:rPr>
              <w:t>Приреченского</w:t>
            </w:r>
            <w:proofErr w:type="spellEnd"/>
            <w:r w:rsidR="003D272C">
              <w:rPr>
                <w:color w:val="000000"/>
                <w:sz w:val="24"/>
                <w:szCs w:val="24"/>
              </w:rPr>
              <w:t xml:space="preserve"> сельского поселения от 08.11.2019 года № 41</w:t>
            </w:r>
            <w:r w:rsidRPr="00DA3351">
              <w:rPr>
                <w:color w:val="000000"/>
                <w:sz w:val="24"/>
                <w:szCs w:val="24"/>
              </w:rPr>
              <w:t xml:space="preserve"> «Об утверждении муни</w:t>
            </w:r>
            <w:r w:rsidR="00E01F20">
              <w:rPr>
                <w:color w:val="000000"/>
                <w:sz w:val="24"/>
                <w:szCs w:val="24"/>
              </w:rPr>
              <w:t xml:space="preserve">ципальной программы </w:t>
            </w:r>
            <w:proofErr w:type="spellStart"/>
            <w:r w:rsidR="00E01F20">
              <w:rPr>
                <w:color w:val="000000"/>
                <w:sz w:val="24"/>
                <w:szCs w:val="24"/>
              </w:rPr>
              <w:t>Приреченского</w:t>
            </w:r>
            <w:proofErr w:type="spellEnd"/>
            <w:r w:rsidRPr="00DA3351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A3351">
              <w:rPr>
                <w:color w:val="000000"/>
                <w:sz w:val="24"/>
                <w:szCs w:val="24"/>
              </w:rPr>
              <w:t>Верхнемамонского</w:t>
            </w:r>
            <w:proofErr w:type="spellEnd"/>
            <w:r w:rsidRPr="00DA3351">
              <w:rPr>
                <w:color w:val="000000"/>
                <w:sz w:val="24"/>
                <w:szCs w:val="24"/>
              </w:rPr>
              <w:t xml:space="preserve"> муниципального района Воронежской области «Социальная сфера» на 2020-2025 </w:t>
            </w:r>
            <w:r w:rsidRPr="00DA3351">
              <w:rPr>
                <w:color w:val="00000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078F0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3D272C">
              <w:rPr>
                <w:color w:val="000000"/>
                <w:sz w:val="24"/>
                <w:szCs w:val="24"/>
              </w:rPr>
              <w:t>Приреченского</w:t>
            </w:r>
            <w:proofErr w:type="spellEnd"/>
            <w:r w:rsidR="003D272C">
              <w:rPr>
                <w:color w:val="000000"/>
                <w:sz w:val="24"/>
                <w:szCs w:val="24"/>
              </w:rPr>
              <w:t xml:space="preserve"> </w:t>
            </w:r>
            <w:r w:rsidRPr="00A078F0">
              <w:rPr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A078F0">
              <w:rPr>
                <w:color w:val="000000"/>
                <w:sz w:val="24"/>
                <w:szCs w:val="24"/>
              </w:rPr>
              <w:t>Верхнемамонского</w:t>
            </w:r>
            <w:proofErr w:type="spellEnd"/>
            <w:r w:rsidRPr="00A078F0">
              <w:rPr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791306" w:rsidP="000A00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9121,8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439A4" w:rsidRPr="00070D69" w:rsidTr="00C439A4">
        <w:trPr>
          <w:trHeight w:val="186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078F0">
              <w:rPr>
                <w:sz w:val="24"/>
                <w:szCs w:val="24"/>
              </w:rPr>
              <w:t>Муни</w:t>
            </w:r>
            <w:r w:rsidR="003D272C">
              <w:rPr>
                <w:sz w:val="24"/>
                <w:szCs w:val="24"/>
              </w:rPr>
              <w:t xml:space="preserve">ципальная программа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Pr="00A078F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78F0">
              <w:rPr>
                <w:sz w:val="24"/>
                <w:szCs w:val="24"/>
              </w:rPr>
              <w:t>Верхнемамонского</w:t>
            </w:r>
            <w:proofErr w:type="spellEnd"/>
            <w:r w:rsidRPr="00A078F0">
              <w:rPr>
                <w:sz w:val="24"/>
                <w:szCs w:val="24"/>
              </w:rPr>
              <w:t xml:space="preserve"> муниципального района Воронежской области «Управление финансами и муниципальным имуществом» на 20</w:t>
            </w:r>
            <w:r>
              <w:rPr>
                <w:sz w:val="24"/>
                <w:szCs w:val="24"/>
              </w:rPr>
              <w:t>20</w:t>
            </w:r>
            <w:r w:rsidRPr="00A078F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078F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078F0">
              <w:rPr>
                <w:sz w:val="24"/>
                <w:szCs w:val="24"/>
              </w:rPr>
              <w:t>2020-2025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078F0">
              <w:rPr>
                <w:sz w:val="24"/>
                <w:szCs w:val="24"/>
              </w:rPr>
              <w:t>Постанов</w:t>
            </w:r>
            <w:r w:rsidR="003D272C">
              <w:rPr>
                <w:sz w:val="24"/>
                <w:szCs w:val="24"/>
              </w:rPr>
              <w:t xml:space="preserve">ление администрации </w:t>
            </w:r>
            <w:proofErr w:type="spellStart"/>
            <w:r w:rsidR="003D272C">
              <w:rPr>
                <w:sz w:val="24"/>
                <w:szCs w:val="24"/>
              </w:rPr>
              <w:t>Прирече</w:t>
            </w:r>
            <w:r w:rsidR="00C03C50">
              <w:rPr>
                <w:sz w:val="24"/>
                <w:szCs w:val="24"/>
              </w:rPr>
              <w:t>нского</w:t>
            </w:r>
            <w:proofErr w:type="spellEnd"/>
            <w:r w:rsidR="00C03C50">
              <w:rPr>
                <w:sz w:val="24"/>
                <w:szCs w:val="24"/>
              </w:rPr>
              <w:t xml:space="preserve"> сельского по</w:t>
            </w:r>
            <w:r w:rsidR="00791306">
              <w:rPr>
                <w:sz w:val="24"/>
                <w:szCs w:val="24"/>
              </w:rPr>
              <w:t>селения от 17.11.2023 года № 43</w:t>
            </w:r>
            <w:r w:rsidRPr="00A07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078F0">
              <w:rPr>
                <w:sz w:val="24"/>
                <w:szCs w:val="24"/>
              </w:rPr>
              <w:t>О внесении изменений в постановление администраци</w:t>
            </w:r>
            <w:r w:rsidR="003D272C">
              <w:rPr>
                <w:sz w:val="24"/>
                <w:szCs w:val="24"/>
              </w:rPr>
              <w:t xml:space="preserve">и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="003D272C">
              <w:rPr>
                <w:sz w:val="24"/>
                <w:szCs w:val="24"/>
              </w:rPr>
              <w:t xml:space="preserve"> сельского поселения от 08.11.2019 года № 42</w:t>
            </w:r>
            <w:r w:rsidRPr="00A078F0">
              <w:rPr>
                <w:sz w:val="24"/>
                <w:szCs w:val="24"/>
              </w:rPr>
              <w:t xml:space="preserve"> «Об утверждении муни</w:t>
            </w:r>
            <w:r w:rsidR="003D272C">
              <w:rPr>
                <w:sz w:val="24"/>
                <w:szCs w:val="24"/>
              </w:rPr>
              <w:t xml:space="preserve">ципальной программы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Pr="00A078F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78F0">
              <w:rPr>
                <w:sz w:val="24"/>
                <w:szCs w:val="24"/>
              </w:rPr>
              <w:t>Верхнемамонского</w:t>
            </w:r>
            <w:proofErr w:type="spellEnd"/>
            <w:r w:rsidRPr="00A078F0">
              <w:rPr>
                <w:sz w:val="24"/>
                <w:szCs w:val="24"/>
              </w:rPr>
              <w:t xml:space="preserve"> муниципального района Воронежской области «Управление финансами и муниципальным имуществом» на 2020-2025 годы»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3D272C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Приреченского</w:t>
            </w:r>
            <w:proofErr w:type="spellEnd"/>
            <w:r w:rsidR="00A078F0" w:rsidRPr="00A078F0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A078F0" w:rsidRPr="00A078F0">
              <w:rPr>
                <w:color w:val="000000"/>
                <w:sz w:val="24"/>
                <w:szCs w:val="24"/>
              </w:rPr>
              <w:t>Верхнемамонского</w:t>
            </w:r>
            <w:proofErr w:type="spellEnd"/>
            <w:r w:rsidR="00A078F0" w:rsidRPr="00A078F0">
              <w:rPr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791306" w:rsidP="000A00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13770,8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439A4" w:rsidRPr="00070D69" w:rsidTr="00C439A4">
        <w:trPr>
          <w:trHeight w:val="569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8F0" w:rsidRPr="00070D69" w:rsidRDefault="00A078F0" w:rsidP="00A078F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078F0">
              <w:rPr>
                <w:sz w:val="24"/>
                <w:szCs w:val="24"/>
              </w:rPr>
              <w:t>Муниц</w:t>
            </w:r>
            <w:r w:rsidR="003D272C">
              <w:rPr>
                <w:sz w:val="24"/>
                <w:szCs w:val="24"/>
              </w:rPr>
              <w:t xml:space="preserve">ипальная программа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="003D272C">
              <w:rPr>
                <w:sz w:val="24"/>
                <w:szCs w:val="24"/>
              </w:rPr>
              <w:t xml:space="preserve"> </w:t>
            </w:r>
            <w:r w:rsidRPr="00A078F0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A078F0">
              <w:rPr>
                <w:sz w:val="24"/>
                <w:szCs w:val="24"/>
              </w:rPr>
              <w:t>Верхнемамонского</w:t>
            </w:r>
            <w:proofErr w:type="spellEnd"/>
            <w:r w:rsidRPr="00A078F0">
              <w:rPr>
                <w:sz w:val="24"/>
                <w:szCs w:val="24"/>
              </w:rPr>
              <w:t xml:space="preserve"> муниципального района Воронежской области «Инфраструктура» на 20</w:t>
            </w:r>
            <w:r>
              <w:rPr>
                <w:sz w:val="24"/>
                <w:szCs w:val="24"/>
              </w:rPr>
              <w:t>20</w:t>
            </w:r>
            <w:r w:rsidRPr="00A078F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078F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078F0">
              <w:rPr>
                <w:sz w:val="24"/>
                <w:szCs w:val="24"/>
              </w:rPr>
              <w:t>2020-2025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8F0" w:rsidRPr="00070D69" w:rsidRDefault="00A078F0" w:rsidP="001A208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078F0">
              <w:rPr>
                <w:sz w:val="24"/>
                <w:szCs w:val="24"/>
              </w:rPr>
              <w:t>Постанов</w:t>
            </w:r>
            <w:r w:rsidR="003D272C">
              <w:rPr>
                <w:sz w:val="24"/>
                <w:szCs w:val="24"/>
              </w:rPr>
              <w:t xml:space="preserve">ление администрации </w:t>
            </w:r>
            <w:proofErr w:type="spellStart"/>
            <w:r w:rsidR="003D272C">
              <w:rPr>
                <w:sz w:val="24"/>
                <w:szCs w:val="24"/>
              </w:rPr>
              <w:t>Прирече</w:t>
            </w:r>
            <w:r w:rsidR="00C03C50">
              <w:rPr>
                <w:sz w:val="24"/>
                <w:szCs w:val="24"/>
              </w:rPr>
              <w:t>нского</w:t>
            </w:r>
            <w:proofErr w:type="spellEnd"/>
            <w:r w:rsidR="00C03C50">
              <w:rPr>
                <w:sz w:val="24"/>
                <w:szCs w:val="24"/>
              </w:rPr>
              <w:t xml:space="preserve"> сельского по</w:t>
            </w:r>
            <w:r w:rsidR="00791306">
              <w:rPr>
                <w:sz w:val="24"/>
                <w:szCs w:val="24"/>
              </w:rPr>
              <w:t>селения от 17.11</w:t>
            </w:r>
            <w:r w:rsidR="00874B62">
              <w:rPr>
                <w:sz w:val="24"/>
                <w:szCs w:val="24"/>
              </w:rPr>
              <w:t>.202</w:t>
            </w:r>
            <w:r w:rsidR="00791306">
              <w:rPr>
                <w:sz w:val="24"/>
                <w:szCs w:val="24"/>
              </w:rPr>
              <w:t>3 года № 4</w:t>
            </w:r>
            <w:r w:rsidR="001A208C">
              <w:rPr>
                <w:sz w:val="24"/>
                <w:szCs w:val="24"/>
              </w:rPr>
              <w:t>2</w:t>
            </w:r>
            <w:r w:rsidRPr="00A07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C439A4" w:rsidRPr="00C439A4">
              <w:rPr>
                <w:sz w:val="24"/>
                <w:szCs w:val="24"/>
              </w:rPr>
              <w:t>О внесении изменений в постанов</w:t>
            </w:r>
            <w:r w:rsidR="003D272C">
              <w:rPr>
                <w:sz w:val="24"/>
                <w:szCs w:val="24"/>
              </w:rPr>
              <w:t xml:space="preserve">ление администрации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="003D272C">
              <w:rPr>
                <w:sz w:val="24"/>
                <w:szCs w:val="24"/>
              </w:rPr>
              <w:t xml:space="preserve"> сельского поселения от 08.11.2019 года № 40</w:t>
            </w:r>
            <w:r w:rsidR="00C439A4" w:rsidRPr="00C439A4">
              <w:rPr>
                <w:sz w:val="24"/>
                <w:szCs w:val="24"/>
              </w:rPr>
              <w:t xml:space="preserve"> «Об утверждении муни</w:t>
            </w:r>
            <w:r w:rsidR="003D272C">
              <w:rPr>
                <w:sz w:val="24"/>
                <w:szCs w:val="24"/>
              </w:rPr>
              <w:t xml:space="preserve">ципальной программы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="00C439A4" w:rsidRPr="00C439A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C439A4" w:rsidRPr="00C439A4">
              <w:rPr>
                <w:sz w:val="24"/>
                <w:szCs w:val="24"/>
              </w:rPr>
              <w:t>Верхнемамонского</w:t>
            </w:r>
            <w:proofErr w:type="spellEnd"/>
            <w:r w:rsidR="00C439A4" w:rsidRPr="00C439A4">
              <w:rPr>
                <w:sz w:val="24"/>
                <w:szCs w:val="24"/>
              </w:rPr>
              <w:t xml:space="preserve"> муниципального района Воронежской области «Инфраструктура» на 2020-2025 годы»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8F0" w:rsidRPr="00070D69" w:rsidRDefault="003D272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Приреченского</w:t>
            </w:r>
            <w:proofErr w:type="spellEnd"/>
            <w:r w:rsidR="00C439A4" w:rsidRPr="00C439A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C439A4" w:rsidRPr="00C439A4">
              <w:rPr>
                <w:sz w:val="24"/>
                <w:szCs w:val="24"/>
              </w:rPr>
              <w:t>Верхнемамонского</w:t>
            </w:r>
            <w:proofErr w:type="spellEnd"/>
            <w:r w:rsidR="00C439A4" w:rsidRPr="00C439A4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8F0" w:rsidRPr="00070D69" w:rsidRDefault="0079130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6257,9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8F0" w:rsidRPr="00070D69" w:rsidRDefault="00A078F0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EE6C5A" w:rsidRDefault="00EE6C5A" w:rsidP="00EE6C5A">
      <w:pPr>
        <w:widowControl/>
        <w:spacing w:line="276" w:lineRule="auto"/>
        <w:ind w:firstLine="709"/>
        <w:jc w:val="both"/>
        <w:rPr>
          <w:sz w:val="24"/>
          <w:szCs w:val="24"/>
        </w:rPr>
      </w:pPr>
    </w:p>
    <w:p w:rsidR="00EE6C5A" w:rsidRPr="00EE6C5A" w:rsidRDefault="003D272C" w:rsidP="00EE6C5A">
      <w:pPr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Приреченского</w:t>
      </w:r>
      <w:proofErr w:type="spellEnd"/>
      <w:r w:rsidR="00EE6C5A" w:rsidRPr="00EE6C5A">
        <w:rPr>
          <w:sz w:val="24"/>
          <w:szCs w:val="24"/>
        </w:rPr>
        <w:t xml:space="preserve"> сельского поселения                                  </w:t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Т.А.Шевлякова</w:t>
      </w:r>
      <w:proofErr w:type="spellEnd"/>
    </w:p>
    <w:p w:rsidR="00EE6C5A" w:rsidRPr="00EE6C5A" w:rsidRDefault="00EE6C5A" w:rsidP="00EE6C5A">
      <w:pPr>
        <w:widowControl/>
        <w:spacing w:line="276" w:lineRule="auto"/>
        <w:ind w:firstLine="709"/>
        <w:jc w:val="both"/>
        <w:rPr>
          <w:sz w:val="24"/>
          <w:szCs w:val="24"/>
        </w:rPr>
      </w:pPr>
    </w:p>
    <w:p w:rsidR="00EE6C5A" w:rsidRPr="00EE6C5A" w:rsidRDefault="003D272C" w:rsidP="00EE6C5A">
      <w:pPr>
        <w:widowControl/>
        <w:spacing w:line="276" w:lineRule="auto"/>
        <w:ind w:firstLine="709"/>
        <w:jc w:val="both"/>
      </w:pPr>
      <w:proofErr w:type="spellStart"/>
      <w:r>
        <w:t>Т.А.Батищева</w:t>
      </w:r>
      <w:proofErr w:type="spellEnd"/>
    </w:p>
    <w:p w:rsidR="00DA3351" w:rsidRPr="00070D69" w:rsidRDefault="00785A28" w:rsidP="00EE6C5A">
      <w:pPr>
        <w:widowControl/>
        <w:spacing w:line="276" w:lineRule="auto"/>
        <w:ind w:firstLine="709"/>
        <w:jc w:val="both"/>
        <w:rPr>
          <w:sz w:val="24"/>
          <w:szCs w:val="24"/>
        </w:rPr>
      </w:pPr>
      <w:r>
        <w:t>Тел.53-1-23</w:t>
      </w:r>
      <w:r w:rsidR="00DA3351" w:rsidRPr="00070D69">
        <w:rPr>
          <w:sz w:val="24"/>
          <w:szCs w:val="24"/>
        </w:rPr>
        <w:br w:type="page"/>
      </w:r>
    </w:p>
    <w:p w:rsidR="00DA3351" w:rsidRPr="00070D69" w:rsidRDefault="00DA3351" w:rsidP="00DA3351">
      <w:pPr>
        <w:widowControl/>
        <w:autoSpaceDE/>
        <w:autoSpaceDN/>
        <w:adjustRightInd/>
        <w:spacing w:line="276" w:lineRule="auto"/>
        <w:ind w:left="7797"/>
        <w:jc w:val="both"/>
        <w:rPr>
          <w:sz w:val="24"/>
          <w:szCs w:val="24"/>
        </w:rPr>
      </w:pPr>
      <w:r w:rsidRPr="00070D69">
        <w:rPr>
          <w:sz w:val="24"/>
          <w:szCs w:val="24"/>
        </w:rPr>
        <w:lastRenderedPageBreak/>
        <w:t xml:space="preserve">Приложение 7 к Порядку принятия решений о разработке, реализации  и оценке эффективности муниципальных программ  </w:t>
      </w:r>
      <w:proofErr w:type="spellStart"/>
      <w:r w:rsidR="003D272C">
        <w:rPr>
          <w:rFonts w:eastAsia="Calibri"/>
          <w:sz w:val="24"/>
          <w:szCs w:val="24"/>
          <w:lang w:eastAsia="en-US"/>
        </w:rPr>
        <w:t>Приреченского</w:t>
      </w:r>
      <w:proofErr w:type="spellEnd"/>
      <w:r w:rsidRPr="00070D69">
        <w:rPr>
          <w:rFonts w:eastAsia="Calibri"/>
          <w:sz w:val="24"/>
          <w:szCs w:val="24"/>
          <w:lang w:eastAsia="en-US"/>
        </w:rPr>
        <w:t xml:space="preserve"> </w:t>
      </w:r>
      <w:r w:rsidRPr="00070D69">
        <w:rPr>
          <w:sz w:val="24"/>
          <w:szCs w:val="24"/>
        </w:rPr>
        <w:t xml:space="preserve">сельского поселения </w:t>
      </w:r>
      <w:proofErr w:type="spellStart"/>
      <w:r w:rsidRPr="00070D69">
        <w:rPr>
          <w:sz w:val="24"/>
          <w:szCs w:val="24"/>
        </w:rPr>
        <w:t>Верхнемамонского</w:t>
      </w:r>
      <w:proofErr w:type="spellEnd"/>
      <w:r w:rsidRPr="00070D69">
        <w:rPr>
          <w:sz w:val="24"/>
          <w:szCs w:val="24"/>
        </w:rPr>
        <w:t xml:space="preserve"> муниципального района Воронежской области</w:t>
      </w:r>
    </w:p>
    <w:p w:rsidR="00DA3351" w:rsidRPr="00070D69" w:rsidRDefault="00DA3351" w:rsidP="00DA3351">
      <w:pPr>
        <w:widowControl/>
        <w:spacing w:line="276" w:lineRule="auto"/>
        <w:ind w:firstLine="709"/>
        <w:jc w:val="both"/>
        <w:rPr>
          <w:sz w:val="24"/>
          <w:szCs w:val="24"/>
        </w:rPr>
      </w:pPr>
    </w:p>
    <w:p w:rsidR="00DA3351" w:rsidRPr="00070D69" w:rsidRDefault="00DA3351" w:rsidP="00DA3351">
      <w:pPr>
        <w:widowControl/>
        <w:spacing w:line="276" w:lineRule="auto"/>
        <w:ind w:firstLine="709"/>
        <w:jc w:val="both"/>
        <w:rPr>
          <w:sz w:val="24"/>
          <w:szCs w:val="24"/>
        </w:rPr>
      </w:pPr>
    </w:p>
    <w:p w:rsidR="00DA3351" w:rsidRPr="00070D69" w:rsidRDefault="00EE6C5A" w:rsidP="00DA3351">
      <w:pPr>
        <w:widowControl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EE6C5A">
        <w:rPr>
          <w:sz w:val="24"/>
          <w:szCs w:val="24"/>
        </w:rPr>
        <w:t xml:space="preserve">ведения о выполнении расходных обязательств, связанных с реализацией муниципальных программ </w:t>
      </w:r>
      <w:r w:rsidR="00DA3351" w:rsidRPr="00636AA1">
        <w:rPr>
          <w:sz w:val="24"/>
          <w:szCs w:val="24"/>
        </w:rPr>
        <w:t>за 20</w:t>
      </w:r>
      <w:r w:rsidR="00791306">
        <w:rPr>
          <w:sz w:val="24"/>
          <w:szCs w:val="24"/>
        </w:rPr>
        <w:t>23</w:t>
      </w:r>
      <w:r w:rsidR="00DA3351" w:rsidRPr="00636AA1">
        <w:rPr>
          <w:sz w:val="24"/>
          <w:szCs w:val="24"/>
        </w:rPr>
        <w:t xml:space="preserve"> г.</w:t>
      </w:r>
    </w:p>
    <w:p w:rsidR="00DA3351" w:rsidRPr="00070D69" w:rsidRDefault="00DA3351" w:rsidP="00DA3351">
      <w:pPr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744"/>
        <w:gridCol w:w="1387"/>
        <w:gridCol w:w="1092"/>
        <w:gridCol w:w="285"/>
        <w:gridCol w:w="998"/>
        <w:gridCol w:w="778"/>
        <w:gridCol w:w="784"/>
        <w:gridCol w:w="690"/>
        <w:gridCol w:w="722"/>
        <w:gridCol w:w="696"/>
        <w:gridCol w:w="863"/>
        <w:gridCol w:w="778"/>
        <w:gridCol w:w="784"/>
        <w:gridCol w:w="828"/>
        <w:gridCol w:w="743"/>
        <w:gridCol w:w="902"/>
        <w:gridCol w:w="1609"/>
      </w:tblGrid>
      <w:tr w:rsidR="0038560D" w:rsidRPr="00070D69" w:rsidTr="00785A28">
        <w:trPr>
          <w:trHeight w:val="30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№ </w:t>
            </w:r>
            <w:proofErr w:type="gramStart"/>
            <w:r w:rsidRPr="00070D69">
              <w:rPr>
                <w:sz w:val="24"/>
                <w:szCs w:val="24"/>
              </w:rPr>
              <w:t>п</w:t>
            </w:r>
            <w:proofErr w:type="gramEnd"/>
            <w:r w:rsidRPr="00070D69">
              <w:rPr>
                <w:sz w:val="24"/>
                <w:szCs w:val="24"/>
              </w:rPr>
              <w:t>/п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6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Уровень освоения финансовых средств</w:t>
            </w:r>
            <w:proofErr w:type="gramStart"/>
            <w:r w:rsidRPr="00070D69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Причины отклонений </w:t>
            </w:r>
          </w:p>
        </w:tc>
      </w:tr>
      <w:tr w:rsidR="00194B7F" w:rsidRPr="00070D69" w:rsidTr="00785A28">
        <w:trPr>
          <w:trHeight w:val="30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всего</w:t>
            </w:r>
          </w:p>
        </w:tc>
        <w:tc>
          <w:tcPr>
            <w:tcW w:w="20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124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30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план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факт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план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факт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план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факт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план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факт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план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факт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гр.5/гр.4</w:t>
            </w:r>
          </w:p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*100</w:t>
            </w:r>
          </w:p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15</w:t>
            </w:r>
          </w:p>
        </w:tc>
      </w:tr>
      <w:tr w:rsidR="00403EF1" w:rsidRPr="00070D69" w:rsidTr="00756502">
        <w:trPr>
          <w:trHeight w:val="29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 w:rsidRPr="00070D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53FC9" w:rsidRPr="00070D69" w:rsidRDefault="00253FC9" w:rsidP="00544F6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4F6D">
              <w:rPr>
                <w:bCs/>
                <w:sz w:val="24"/>
                <w:szCs w:val="24"/>
              </w:rPr>
              <w:t>«Социальная сфера» на 20</w:t>
            </w:r>
            <w:r>
              <w:rPr>
                <w:bCs/>
                <w:sz w:val="24"/>
                <w:szCs w:val="24"/>
              </w:rPr>
              <w:t>20</w:t>
            </w:r>
            <w:r w:rsidRPr="00544F6D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5</w:t>
            </w:r>
            <w:r w:rsidRPr="00544F6D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8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2209,2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FC9" w:rsidRPr="00070D69" w:rsidRDefault="00114648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FC9" w:rsidRPr="00070D69" w:rsidRDefault="0075650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FC9" w:rsidRPr="00070D69" w:rsidRDefault="0075650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2209,2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FC9" w:rsidRPr="00070D69" w:rsidRDefault="00114648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FC9" w:rsidRPr="00070D69" w:rsidRDefault="00DE195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56502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FC9" w:rsidRPr="00070D69" w:rsidRDefault="00250C69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 xml:space="preserve">.1 </w:t>
            </w:r>
            <w:r w:rsidR="00253FC9" w:rsidRPr="00544F6D">
              <w:rPr>
                <w:bCs/>
                <w:sz w:val="24"/>
                <w:szCs w:val="24"/>
              </w:rPr>
              <w:lastRenderedPageBreak/>
              <w:t>«Содействие сохранению и развитию муниципальных учреждений культуры»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DE195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75650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75650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DE195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2256,7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FC9" w:rsidRPr="00070D69" w:rsidRDefault="00DE195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DA658C" w:rsidRDefault="00FD52C5" w:rsidP="00DA65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Перевыполнение  данного </w:t>
            </w:r>
            <w:r>
              <w:rPr>
                <w:bCs/>
              </w:rPr>
              <w:lastRenderedPageBreak/>
              <w:t>показателя связано с тем, что были дополнитель</w:t>
            </w:r>
            <w:r w:rsidR="000C3E33">
              <w:rPr>
                <w:bCs/>
              </w:rPr>
              <w:t>но выделены средства из районного</w:t>
            </w:r>
            <w:r>
              <w:rPr>
                <w:bCs/>
              </w:rPr>
              <w:t xml:space="preserve"> бюджета </w:t>
            </w:r>
            <w:r w:rsidR="000C3E33">
              <w:rPr>
                <w:bCs/>
              </w:rPr>
              <w:t xml:space="preserve">на увеличение зарплаты с начислениями  в размере 32,7 </w:t>
            </w:r>
            <w:proofErr w:type="spellStart"/>
            <w:r w:rsidR="000C3E33">
              <w:rPr>
                <w:bCs/>
              </w:rPr>
              <w:t>т.р</w:t>
            </w:r>
            <w:proofErr w:type="spellEnd"/>
            <w:r w:rsidR="000C3E33">
              <w:rPr>
                <w:bCs/>
              </w:rPr>
              <w:t xml:space="preserve">., а также увеличена зарплата с начислениями по договору ГПХ за ведение </w:t>
            </w:r>
            <w:proofErr w:type="spellStart"/>
            <w:r w:rsidR="000C3E33">
              <w:rPr>
                <w:bCs/>
              </w:rPr>
              <w:t>бух</w:t>
            </w:r>
            <w:proofErr w:type="gramStart"/>
            <w:r w:rsidR="000C3E33">
              <w:rPr>
                <w:bCs/>
              </w:rPr>
              <w:t>.у</w:t>
            </w:r>
            <w:proofErr w:type="gramEnd"/>
            <w:r w:rsidR="000C3E33">
              <w:rPr>
                <w:bCs/>
              </w:rPr>
              <w:t>чета</w:t>
            </w:r>
            <w:proofErr w:type="spellEnd"/>
            <w:r w:rsidR="000C3E33">
              <w:rPr>
                <w:bCs/>
              </w:rPr>
              <w:t xml:space="preserve"> 25,2 </w:t>
            </w:r>
            <w:proofErr w:type="spellStart"/>
            <w:r w:rsidR="000C3E33">
              <w:rPr>
                <w:bCs/>
              </w:rPr>
              <w:t>тыс.руб</w:t>
            </w:r>
            <w:proofErr w:type="spellEnd"/>
            <w:r w:rsidR="000C3E33">
              <w:rPr>
                <w:bCs/>
              </w:rPr>
              <w:t>.</w:t>
            </w: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544F6D" w:rsidRDefault="00250C69" w:rsidP="00E924A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>.2</w:t>
            </w:r>
            <w:r w:rsidR="000B4589">
              <w:rPr>
                <w:bCs/>
                <w:sz w:val="24"/>
                <w:szCs w:val="24"/>
              </w:rPr>
              <w:t xml:space="preserve"> </w:t>
            </w:r>
            <w:r w:rsidR="00253FC9" w:rsidRPr="00544F6D">
              <w:rPr>
                <w:bCs/>
                <w:sz w:val="24"/>
                <w:szCs w:val="24"/>
              </w:rPr>
              <w:t xml:space="preserve">«Совершенствование мероприятий по развитию физической культуры </w:t>
            </w:r>
            <w:r w:rsidR="003D272C">
              <w:rPr>
                <w:bCs/>
                <w:sz w:val="24"/>
                <w:szCs w:val="24"/>
              </w:rPr>
              <w:t xml:space="preserve">и массового спорта в </w:t>
            </w:r>
            <w:proofErr w:type="spellStart"/>
            <w:r w:rsidR="003D272C">
              <w:rPr>
                <w:bCs/>
                <w:sz w:val="24"/>
                <w:szCs w:val="24"/>
              </w:rPr>
              <w:t>Приреченском</w:t>
            </w:r>
            <w:proofErr w:type="spellEnd"/>
            <w:r w:rsidR="00253FC9" w:rsidRPr="00544F6D">
              <w:rPr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253FC9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 1.3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0B4589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.3 </w:t>
            </w:r>
            <w:r w:rsidR="00253FC9" w:rsidRPr="00CE47A7">
              <w:rPr>
                <w:sz w:val="24"/>
                <w:szCs w:val="24"/>
              </w:rPr>
              <w:t xml:space="preserve">«Организация обеспечения социальных выплат </w:t>
            </w:r>
            <w:r w:rsidR="00253FC9" w:rsidRPr="00CE47A7">
              <w:rPr>
                <w:sz w:val="24"/>
                <w:szCs w:val="24"/>
              </w:rPr>
              <w:lastRenderedPageBreak/>
              <w:t>отдельным категориям граждан»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253FC9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lastRenderedPageBreak/>
              <w:t> 1.4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0B4589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.4 </w:t>
            </w:r>
            <w:r w:rsidR="00253FC9" w:rsidRPr="00CE47A7">
              <w:rPr>
                <w:sz w:val="24"/>
                <w:szCs w:val="24"/>
              </w:rPr>
              <w:t xml:space="preserve">«Финансовое обеспечение выполнения других расходных обязательств органа местного самоуправления - администрации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="00253FC9" w:rsidRPr="00CE47A7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DE195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65B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DE195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553,7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DE195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11074,0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FD52C5" w:rsidRDefault="00DE195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</w:rPr>
            </w:pPr>
            <w:r w:rsidRPr="00FD52C5">
              <w:rPr>
                <w:bCs/>
              </w:rPr>
              <w:t xml:space="preserve">Были выделены средства из резервного фонда района в сумме 553,7 </w:t>
            </w:r>
            <w:proofErr w:type="spellStart"/>
            <w:r w:rsidRPr="00FD52C5">
              <w:rPr>
                <w:bCs/>
              </w:rPr>
              <w:t>т.р</w:t>
            </w:r>
            <w:proofErr w:type="spellEnd"/>
            <w:r w:rsidRPr="00FD52C5">
              <w:rPr>
                <w:bCs/>
              </w:rPr>
              <w:t>. на ремонт крыши в здании СДК</w:t>
            </w: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253FC9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3189A">
              <w:rPr>
                <w:color w:val="000000"/>
                <w:sz w:val="24"/>
                <w:szCs w:val="24"/>
              </w:rPr>
              <w:t>«Управление финансами и муниципальным имуществом» на 2020-2025 годы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3170,7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37CE5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3133,8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C69D4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3057,4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37CE5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3020,5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C69D4" w:rsidP="00785A2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0B4589" w:rsidP="00F3189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 xml:space="preserve">.1 </w:t>
            </w:r>
            <w:r w:rsidR="00253FC9" w:rsidRPr="00544F6D">
              <w:rPr>
                <w:bCs/>
                <w:sz w:val="24"/>
                <w:szCs w:val="24"/>
              </w:rPr>
              <w:t>«</w:t>
            </w:r>
            <w:r w:rsidR="00253FC9">
              <w:rPr>
                <w:sz w:val="24"/>
                <w:szCs w:val="24"/>
              </w:rPr>
              <w:t>Финансовое обеспечение деятельности органа местного самоуправле</w:t>
            </w:r>
            <w:r w:rsidR="003D272C">
              <w:rPr>
                <w:sz w:val="24"/>
                <w:szCs w:val="24"/>
              </w:rPr>
              <w:t xml:space="preserve">ния - Администрации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="003D272C">
              <w:rPr>
                <w:sz w:val="24"/>
                <w:szCs w:val="24"/>
              </w:rPr>
              <w:t xml:space="preserve"> </w:t>
            </w:r>
            <w:r w:rsidR="00253FC9">
              <w:rPr>
                <w:sz w:val="24"/>
                <w:szCs w:val="24"/>
              </w:rPr>
              <w:t>сельского поселения</w:t>
            </w:r>
            <w:r w:rsidR="00253FC9" w:rsidRPr="00544F6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3057,4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92041B" w:rsidRDefault="00937CE5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3020,5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3057,4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37CE5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3020,5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C69D4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E0044E" w:rsidRDefault="000C3E33" w:rsidP="000C3E33">
            <w:pPr>
              <w:widowControl/>
              <w:autoSpaceDE/>
              <w:autoSpaceDN/>
              <w:adjustRightInd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Снижение  данного показателя связано с тем, что были сэкономлены средства </w:t>
            </w:r>
            <w:r w:rsidR="00C07C13">
              <w:rPr>
                <w:bCs/>
              </w:rPr>
              <w:t xml:space="preserve">местного бюджета за оплату коммунальных услуг в сумме 28,5 </w:t>
            </w:r>
            <w:proofErr w:type="spellStart"/>
            <w:r w:rsidR="00C07C13">
              <w:rPr>
                <w:bCs/>
              </w:rPr>
              <w:t>тыс</w:t>
            </w:r>
            <w:proofErr w:type="gramStart"/>
            <w:r w:rsidR="00C07C13">
              <w:rPr>
                <w:bCs/>
              </w:rPr>
              <w:t>.р</w:t>
            </w:r>
            <w:proofErr w:type="gramEnd"/>
            <w:r w:rsidR="00C07C13">
              <w:rPr>
                <w:bCs/>
              </w:rPr>
              <w:t>уб</w:t>
            </w:r>
            <w:proofErr w:type="spellEnd"/>
            <w:r w:rsidR="00C07C13">
              <w:rPr>
                <w:bCs/>
              </w:rPr>
              <w:t xml:space="preserve">., услуг связи в сумме 4,7 </w:t>
            </w:r>
            <w:proofErr w:type="spellStart"/>
            <w:r w:rsidR="00C07C13">
              <w:rPr>
                <w:bCs/>
              </w:rPr>
              <w:t>тыс.руб.и</w:t>
            </w:r>
            <w:proofErr w:type="spellEnd"/>
            <w:r w:rsidR="00C07C13">
              <w:rPr>
                <w:bCs/>
              </w:rPr>
              <w:t xml:space="preserve"> др.</w:t>
            </w: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544F6D" w:rsidRDefault="00253FC9" w:rsidP="00F3189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4F6D">
              <w:rPr>
                <w:bCs/>
                <w:sz w:val="24"/>
                <w:szCs w:val="24"/>
              </w:rPr>
              <w:t>Основное мероприятие</w:t>
            </w:r>
            <w:proofErr w:type="gramStart"/>
            <w:r w:rsidR="000B4589">
              <w:rPr>
                <w:bCs/>
                <w:sz w:val="24"/>
                <w:szCs w:val="24"/>
              </w:rPr>
              <w:t>1</w:t>
            </w:r>
            <w:proofErr w:type="gramEnd"/>
            <w:r w:rsidR="000B4589">
              <w:rPr>
                <w:bCs/>
                <w:sz w:val="24"/>
                <w:szCs w:val="24"/>
              </w:rPr>
              <w:t>.2</w:t>
            </w:r>
            <w:r w:rsidRPr="00544F6D">
              <w:rPr>
                <w:bCs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 w:rsidR="003D272C">
              <w:rPr>
                <w:sz w:val="24"/>
                <w:szCs w:val="24"/>
              </w:rPr>
              <w:t xml:space="preserve">ния - администрации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544F6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46EE7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46EE7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46EE7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46EE7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46EE7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46EE7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46EE7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3B34E8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253FC9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  <w:r w:rsidRPr="00CE47A7">
              <w:rPr>
                <w:sz w:val="24"/>
                <w:szCs w:val="24"/>
              </w:rPr>
              <w:t>.3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253FC9" w:rsidP="00F3189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Основное мероприятие</w:t>
            </w:r>
            <w:proofErr w:type="gramStart"/>
            <w:r w:rsidR="000B4589">
              <w:rPr>
                <w:sz w:val="24"/>
                <w:szCs w:val="24"/>
              </w:rPr>
              <w:t>1</w:t>
            </w:r>
            <w:proofErr w:type="gramEnd"/>
            <w:r w:rsidR="000B4589">
              <w:rPr>
                <w:sz w:val="24"/>
                <w:szCs w:val="24"/>
              </w:rPr>
              <w:t>.3</w:t>
            </w:r>
            <w:r w:rsidRPr="00CE47A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Расходы органа местного самоуправле</w:t>
            </w:r>
            <w:r w:rsidR="003D272C">
              <w:rPr>
                <w:sz w:val="24"/>
                <w:szCs w:val="24"/>
              </w:rPr>
              <w:t xml:space="preserve">ния – администрации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 w:rsidRPr="00CE47A7">
              <w:rPr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C69D4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C69D4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C69D4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4E8" w:rsidRPr="00070D69" w:rsidRDefault="003B34E8" w:rsidP="003B34E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253FC9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  <w:r w:rsidRPr="00CE47A7">
              <w:rPr>
                <w:sz w:val="24"/>
                <w:szCs w:val="24"/>
              </w:rPr>
              <w:t>.4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0B4589" w:rsidP="00F31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.4 </w:t>
            </w:r>
            <w:r w:rsidR="00253FC9" w:rsidRPr="00CE47A7">
              <w:rPr>
                <w:sz w:val="24"/>
                <w:szCs w:val="24"/>
              </w:rPr>
              <w:lastRenderedPageBreak/>
              <w:t>«</w:t>
            </w:r>
            <w:r w:rsidR="00253FC9">
              <w:rPr>
                <w:sz w:val="24"/>
                <w:szCs w:val="24"/>
              </w:rPr>
              <w:t>Управление гос</w:t>
            </w:r>
            <w:r w:rsidR="003D272C">
              <w:rPr>
                <w:sz w:val="24"/>
                <w:szCs w:val="24"/>
              </w:rPr>
              <w:t xml:space="preserve">ударственным долгом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="00253FC9">
              <w:rPr>
                <w:sz w:val="24"/>
                <w:szCs w:val="24"/>
              </w:rPr>
              <w:t xml:space="preserve"> сельского поселения</w:t>
            </w:r>
            <w:r w:rsidR="00253FC9" w:rsidRPr="00CE47A7">
              <w:rPr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2041B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2041B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924AA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924AA" w:rsidRDefault="00E924A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CE47A7" w:rsidRDefault="00E924AA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070D69" w:rsidRDefault="00E924AA" w:rsidP="009E65DB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«Инфраструктура» на 2020-2025 годы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403EF1" w:rsidRDefault="00276CA2" w:rsidP="009E65DB">
            <w:pPr>
              <w:widowControl/>
              <w:autoSpaceDE/>
              <w:autoSpaceDN/>
              <w:adjustRightInd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8889,1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403EF1" w:rsidRDefault="00937CE5" w:rsidP="00194B7F">
            <w:pPr>
              <w:widowControl/>
              <w:autoSpaceDE/>
              <w:autoSpaceDN/>
              <w:adjustRightInd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7784,8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403EF1" w:rsidRDefault="00E924AA" w:rsidP="009E65DB">
            <w:pPr>
              <w:widowControl/>
              <w:autoSpaceDE/>
              <w:autoSpaceDN/>
              <w:adjustRightInd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403EF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403EF1" w:rsidRDefault="00E924AA" w:rsidP="009E65DB">
            <w:pPr>
              <w:widowControl/>
              <w:autoSpaceDE/>
              <w:autoSpaceDN/>
              <w:adjustRightInd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403EF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DC29FF" w:rsidRDefault="00276CA2" w:rsidP="009E65DB">
            <w:pPr>
              <w:widowControl/>
              <w:autoSpaceDE/>
              <w:autoSpaceDN/>
              <w:adjustRightInd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6814,2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DC29FF" w:rsidRDefault="00E924AA" w:rsidP="009E65DB">
            <w:pPr>
              <w:widowControl/>
              <w:autoSpaceDE/>
              <w:autoSpaceDN/>
              <w:adjustRightInd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2074,9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070D69" w:rsidRDefault="00403EF1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070D69" w:rsidRDefault="003E65DA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87,6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4AA" w:rsidRPr="00070D69" w:rsidRDefault="00E924AA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153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Default="00253FC9" w:rsidP="009E65DB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подпрограммам: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CE47A7" w:rsidRDefault="00253FC9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 «Развитие дорожного хозя</w:t>
            </w:r>
            <w:r w:rsidR="003D272C">
              <w:rPr>
                <w:b/>
                <w:sz w:val="24"/>
                <w:szCs w:val="24"/>
              </w:rPr>
              <w:t xml:space="preserve">йства на территории </w:t>
            </w:r>
            <w:proofErr w:type="spellStart"/>
            <w:r w:rsidR="003D272C">
              <w:rPr>
                <w:b/>
                <w:sz w:val="24"/>
                <w:szCs w:val="24"/>
              </w:rPr>
              <w:t>Приреченского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Верхнемамонского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6260,7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37CE5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5376,4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4376,3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37CE5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4060,4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1884,4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37CE5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1316,0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FC9" w:rsidRPr="00070D69" w:rsidRDefault="00937CE5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FC9" w:rsidRPr="00070D69" w:rsidRDefault="00253FC9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 w:rsidRPr="009E65DB">
              <w:rPr>
                <w:sz w:val="24"/>
                <w:szCs w:val="24"/>
              </w:rPr>
              <w:t xml:space="preserve">Основное мероприятие 1.1 </w:t>
            </w:r>
            <w:r>
              <w:rPr>
                <w:sz w:val="24"/>
                <w:szCs w:val="24"/>
              </w:rPr>
              <w:t>«</w:t>
            </w:r>
            <w:r w:rsidRPr="009E65DB">
              <w:rPr>
                <w:sz w:val="24"/>
                <w:szCs w:val="24"/>
              </w:rPr>
              <w:t>Развитие сети автомобильных дорог</w:t>
            </w:r>
            <w:r w:rsidR="003D272C">
              <w:rPr>
                <w:sz w:val="24"/>
                <w:szCs w:val="24"/>
              </w:rPr>
              <w:t xml:space="preserve"> общего пользования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Pr="009E65DB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»</w:t>
            </w:r>
            <w:r w:rsidRPr="009E65DB">
              <w:rPr>
                <w:sz w:val="24"/>
                <w:szCs w:val="24"/>
              </w:rPr>
              <w:t>.</w:t>
            </w:r>
            <w:r w:rsidR="000329C4">
              <w:rPr>
                <w:bCs/>
              </w:rPr>
              <w:t xml:space="preserve"> 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6260,7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937CE5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5376,4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4376,3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937CE5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4060,4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1884,4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937CE5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1316,0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937CE5" w:rsidP="00946EE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937CE5" w:rsidP="00937CE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Не выполнение </w:t>
            </w:r>
            <w:r w:rsidR="000329C4">
              <w:rPr>
                <w:bCs/>
              </w:rPr>
              <w:t xml:space="preserve">  данного показателя связано с тем, что при выполнении ремонта дор</w:t>
            </w:r>
            <w:r>
              <w:rPr>
                <w:bCs/>
              </w:rPr>
              <w:t xml:space="preserve">ог были сэкономлены </w:t>
            </w:r>
            <w:r w:rsidR="000329C4">
              <w:rPr>
                <w:bCs/>
              </w:rPr>
              <w:t>средства из областного бюджета</w:t>
            </w:r>
            <w:r w:rsidR="00C07C13">
              <w:rPr>
                <w:bCs/>
              </w:rPr>
              <w:t xml:space="preserve"> в сумме 315,9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.</w:t>
            </w:r>
            <w:r w:rsidR="00C07C13">
              <w:rPr>
                <w:bCs/>
              </w:rPr>
              <w:t xml:space="preserve"> и не освоены средства из </w:t>
            </w:r>
            <w:r w:rsidR="00C07C13">
              <w:rPr>
                <w:bCs/>
              </w:rPr>
              <w:lastRenderedPageBreak/>
              <w:t xml:space="preserve">местного бюджета в сумме 568,4 </w:t>
            </w:r>
            <w:proofErr w:type="spellStart"/>
            <w:r w:rsidR="00C07C13">
              <w:rPr>
                <w:bCs/>
              </w:rPr>
              <w:t>т.руб</w:t>
            </w:r>
            <w:proofErr w:type="spellEnd"/>
            <w:r w:rsidR="00C07C13">
              <w:rPr>
                <w:bCs/>
              </w:rPr>
              <w:t>.</w:t>
            </w: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E7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77A70">
              <w:rPr>
                <w:sz w:val="24"/>
                <w:szCs w:val="24"/>
              </w:rPr>
              <w:t>Р</w:t>
            </w:r>
            <w:r w:rsidR="003D272C">
              <w:rPr>
                <w:sz w:val="24"/>
                <w:szCs w:val="24"/>
              </w:rPr>
              <w:t xml:space="preserve">азвитие территории </w:t>
            </w:r>
            <w:proofErr w:type="spellStart"/>
            <w:r w:rsidR="003D272C">
              <w:rPr>
                <w:sz w:val="24"/>
                <w:szCs w:val="24"/>
              </w:rPr>
              <w:t>Приреченского</w:t>
            </w:r>
            <w:proofErr w:type="spellEnd"/>
            <w:r w:rsidR="003D272C">
              <w:rPr>
                <w:sz w:val="24"/>
                <w:szCs w:val="24"/>
              </w:rPr>
              <w:t xml:space="preserve"> </w:t>
            </w:r>
            <w:r w:rsidRPr="00E77A70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E77A70">
              <w:rPr>
                <w:sz w:val="24"/>
                <w:szCs w:val="24"/>
              </w:rPr>
              <w:t>Верхнемамонского</w:t>
            </w:r>
            <w:proofErr w:type="spellEnd"/>
            <w:r w:rsidRPr="00E77A70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2628,4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CD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2408,4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2437,9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2258,6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B771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276CA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482034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91,6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 «</w:t>
            </w:r>
            <w:r w:rsidR="00482034">
              <w:rPr>
                <w:sz w:val="24"/>
                <w:szCs w:val="24"/>
              </w:rPr>
              <w:t>Защита населения от чрезвычайных ситуаций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CD65E4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CD65E4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946EE7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946EE7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CD65E4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CD65E4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482034" w:rsidRDefault="00CD65E4" w:rsidP="00CD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</w:t>
            </w:r>
            <w:r w:rsidR="00482034">
              <w:rPr>
                <w:sz w:val="24"/>
                <w:szCs w:val="24"/>
              </w:rPr>
              <w:t>тие 2.2 «Развитие градостроительной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82034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82034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CD65E4" w:rsidP="00CD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 w:rsidRPr="007201A6">
              <w:rPr>
                <w:sz w:val="24"/>
                <w:szCs w:val="24"/>
              </w:rPr>
              <w:t>Основное мероприятие 2.3</w:t>
            </w:r>
            <w:r>
              <w:rPr>
                <w:sz w:val="24"/>
                <w:szCs w:val="24"/>
              </w:rPr>
              <w:t xml:space="preserve"> «</w:t>
            </w:r>
            <w:r w:rsidR="00482034">
              <w:rPr>
                <w:sz w:val="24"/>
                <w:szCs w:val="24"/>
              </w:rPr>
              <w:t>Организация и содержание уличного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  <w:r w:rsidR="00B771B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0329C4" w:rsidP="004373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Не выполнение  данного показателя</w:t>
            </w:r>
            <w:r w:rsidR="00437346">
              <w:rPr>
                <w:bCs/>
              </w:rPr>
              <w:t xml:space="preserve"> связано с тем, что </w:t>
            </w:r>
            <w:r>
              <w:rPr>
                <w:bCs/>
              </w:rPr>
              <w:t>были с</w:t>
            </w:r>
            <w:r w:rsidR="00437346">
              <w:rPr>
                <w:bCs/>
              </w:rPr>
              <w:t>экономлены средства из местного бюджета</w:t>
            </w:r>
            <w:r w:rsidR="00C07C13">
              <w:rPr>
                <w:bCs/>
              </w:rPr>
              <w:t xml:space="preserve"> в сумме 17,6 тыс</w:t>
            </w:r>
            <w:proofErr w:type="gramStart"/>
            <w:r w:rsidR="00C07C13">
              <w:rPr>
                <w:bCs/>
              </w:rPr>
              <w:t>.р</w:t>
            </w:r>
            <w:proofErr w:type="gramEnd"/>
            <w:r w:rsidR="00C07C13">
              <w:rPr>
                <w:bCs/>
              </w:rPr>
              <w:t>уб</w:t>
            </w:r>
            <w:r>
              <w:rPr>
                <w:bCs/>
              </w:rPr>
              <w:t>.</w:t>
            </w: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2.4</w:t>
            </w:r>
            <w:r w:rsidRPr="007201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201A6">
              <w:rPr>
                <w:sz w:val="24"/>
                <w:szCs w:val="24"/>
              </w:rPr>
              <w:t xml:space="preserve">Благоустройство </w:t>
            </w:r>
            <w:r w:rsidRPr="007201A6">
              <w:rPr>
                <w:sz w:val="24"/>
                <w:szCs w:val="24"/>
              </w:rPr>
              <w:lastRenderedPageBreak/>
              <w:t>терр</w:t>
            </w:r>
            <w:r w:rsidR="00482034">
              <w:rPr>
                <w:sz w:val="24"/>
                <w:szCs w:val="24"/>
              </w:rPr>
              <w:t>итории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482034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290301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482034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194B7F" w:rsidP="00E924AA">
            <w:pPr>
              <w:jc w:val="both"/>
              <w:rPr>
                <w:sz w:val="24"/>
                <w:szCs w:val="24"/>
              </w:rPr>
            </w:pPr>
            <w:r w:rsidRPr="006F74A7">
              <w:rPr>
                <w:sz w:val="24"/>
                <w:szCs w:val="24"/>
              </w:rPr>
              <w:t>Основное мероприятие 2.5</w:t>
            </w:r>
            <w:r w:rsidR="00482034">
              <w:rPr>
                <w:sz w:val="24"/>
                <w:szCs w:val="24"/>
              </w:rPr>
              <w:t xml:space="preserve"> «Строительство систем водоснабжения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276C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43734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437346" w:rsidP="004373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Не выполнение  данного показателя связано с тем, что были сэкономлены средства из областного бюджета в сумме 179,3тыс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 xml:space="preserve">уб, из местного бюджета в сумме 23,1 </w:t>
            </w: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..</w:t>
            </w: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3D272C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3.2.6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CE47A7" w:rsidRDefault="00FE11E1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2.6</w:t>
            </w:r>
            <w:r w:rsidR="00194B7F">
              <w:rPr>
                <w:sz w:val="24"/>
                <w:szCs w:val="24"/>
              </w:rPr>
              <w:t xml:space="preserve"> «Осуществление муниципального жилищного контроля»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E61DFC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B7F" w:rsidRPr="00070D69" w:rsidRDefault="00194B7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CE47A7" w:rsidRDefault="0038560D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 «Развитие системы территориального общественного самоуправ</w:t>
            </w:r>
            <w:r w:rsidR="003D272C">
              <w:rPr>
                <w:b/>
                <w:sz w:val="24"/>
                <w:szCs w:val="24"/>
              </w:rPr>
              <w:t xml:space="preserve">ления на территории </w:t>
            </w:r>
            <w:proofErr w:type="spellStart"/>
            <w:r w:rsidR="003D272C">
              <w:rPr>
                <w:b/>
                <w:sz w:val="24"/>
                <w:szCs w:val="24"/>
              </w:rPr>
              <w:t>Приреченского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Верхнемамонского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CE47A7" w:rsidRDefault="0038560D" w:rsidP="00E924AA">
            <w:pPr>
              <w:jc w:val="both"/>
              <w:rPr>
                <w:sz w:val="24"/>
                <w:szCs w:val="24"/>
              </w:rPr>
            </w:pPr>
            <w:r w:rsidRPr="006F74A7">
              <w:rPr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Default="0038560D" w:rsidP="006F74A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Основное мероприятие 3.1</w:t>
            </w:r>
          </w:p>
          <w:p w:rsidR="0038560D" w:rsidRPr="00CE47A7" w:rsidRDefault="0038560D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Информационная, </w:t>
            </w:r>
            <w:r>
              <w:rPr>
                <w:bCs/>
                <w:sz w:val="24"/>
                <w:szCs w:val="24"/>
              </w:rPr>
              <w:lastRenderedPageBreak/>
              <w:t>методическая и организационная поддержка территориального общественного самоуправления»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CE47A7" w:rsidRDefault="0038560D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3.3.2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CE47A7" w:rsidRDefault="0038560D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</w:t>
            </w:r>
            <w:r>
              <w:rPr>
                <w:bCs/>
                <w:sz w:val="24"/>
                <w:szCs w:val="24"/>
              </w:rPr>
              <w:t>2 «Организация финансовой поддержки территориального общественного самоуправления»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CE47A7" w:rsidRDefault="0038560D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DC29FF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</w:t>
            </w:r>
            <w:r w:rsidR="0038560D">
              <w:rPr>
                <w:b/>
                <w:color w:val="000000"/>
                <w:sz w:val="24"/>
                <w:szCs w:val="24"/>
              </w:rPr>
              <w:t>ПРОГРАММА 4 «Развитие и поддержка малого и среднего предпринимательства на территории </w:t>
            </w:r>
            <w:proofErr w:type="spellStart"/>
            <w:r w:rsidR="003D272C">
              <w:rPr>
                <w:b/>
                <w:sz w:val="24"/>
                <w:szCs w:val="24"/>
              </w:rPr>
              <w:t>Приреченского</w:t>
            </w:r>
            <w:proofErr w:type="spellEnd"/>
            <w:r w:rsidR="0038560D">
              <w:rPr>
                <w:b/>
                <w:color w:val="000000"/>
                <w:sz w:val="24"/>
                <w:szCs w:val="24"/>
              </w:rPr>
              <w:t xml:space="preserve"> сельского поселения </w:t>
            </w:r>
            <w:proofErr w:type="spellStart"/>
            <w:r w:rsidR="0038560D">
              <w:rPr>
                <w:b/>
                <w:color w:val="000000"/>
                <w:sz w:val="24"/>
                <w:szCs w:val="24"/>
              </w:rPr>
              <w:t>Верхнемамонского</w:t>
            </w:r>
            <w:proofErr w:type="spellEnd"/>
            <w:r w:rsidR="0038560D">
              <w:rPr>
                <w:b/>
                <w:color w:val="000000"/>
                <w:sz w:val="24"/>
                <w:szCs w:val="24"/>
              </w:rPr>
              <w:t xml:space="preserve">  муниципального района Воронежской области на 2020-2025 годы»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3EF1" w:rsidRPr="00070D69" w:rsidTr="00785A28">
        <w:trPr>
          <w:trHeight w:val="53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CE47A7" w:rsidRDefault="0038560D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CE47A7" w:rsidRDefault="0038560D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 «Содействие сокращению административных барьеров в развитии предпринимательства»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DC29F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2979A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60D" w:rsidRPr="00070D69" w:rsidRDefault="0038560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22B4D" w:rsidRPr="00566A80" w:rsidRDefault="00566A80" w:rsidP="00566A80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0950">
        <w:rPr>
          <w:sz w:val="24"/>
          <w:szCs w:val="24"/>
        </w:rPr>
        <w:t xml:space="preserve">Глава  </w:t>
      </w:r>
      <w:proofErr w:type="spellStart"/>
      <w:r w:rsidR="00320950">
        <w:rPr>
          <w:sz w:val="24"/>
          <w:szCs w:val="24"/>
        </w:rPr>
        <w:t>Приреченского</w:t>
      </w:r>
      <w:proofErr w:type="spellEnd"/>
      <w:r w:rsidR="00EE6C5A">
        <w:rPr>
          <w:sz w:val="24"/>
          <w:szCs w:val="24"/>
        </w:rPr>
        <w:t xml:space="preserve"> сельского поселения                                 </w:t>
      </w:r>
      <w:r w:rsidR="00320950">
        <w:rPr>
          <w:sz w:val="24"/>
          <w:szCs w:val="24"/>
        </w:rPr>
        <w:t xml:space="preserve">                </w:t>
      </w:r>
      <w:proofErr w:type="spellStart"/>
      <w:r w:rsidR="00320950">
        <w:rPr>
          <w:sz w:val="24"/>
          <w:szCs w:val="24"/>
        </w:rPr>
        <w:t>Т.А.Шевлякова</w:t>
      </w:r>
      <w:proofErr w:type="spellEnd"/>
    </w:p>
    <w:p w:rsidR="00EE6C5A" w:rsidRDefault="00566A80" w:rsidP="00566A80">
      <w:pPr>
        <w:widowControl/>
        <w:spacing w:line="276" w:lineRule="auto"/>
        <w:jc w:val="both"/>
      </w:pPr>
      <w:r>
        <w:t xml:space="preserve">              </w:t>
      </w:r>
      <w:proofErr w:type="spellStart"/>
      <w:r w:rsidR="00320950">
        <w:t>Т.А.Батищева</w:t>
      </w:r>
      <w:proofErr w:type="spellEnd"/>
    </w:p>
    <w:p w:rsidR="00EE6C5A" w:rsidRDefault="006F19A8" w:rsidP="00EE6C5A">
      <w:pPr>
        <w:widowControl/>
        <w:spacing w:line="276" w:lineRule="auto"/>
        <w:ind w:firstLine="709"/>
        <w:jc w:val="both"/>
        <w:rPr>
          <w:sz w:val="24"/>
          <w:szCs w:val="24"/>
        </w:rPr>
      </w:pPr>
      <w:r>
        <w:t>Тел.53-1-23</w:t>
      </w:r>
      <w:r w:rsidR="00EE6C5A">
        <w:rPr>
          <w:sz w:val="24"/>
          <w:szCs w:val="24"/>
        </w:rPr>
        <w:br w:type="page"/>
      </w:r>
    </w:p>
    <w:p w:rsidR="00DA3351" w:rsidRPr="00070D69" w:rsidRDefault="00DA3351" w:rsidP="00EE6C5A">
      <w:pPr>
        <w:widowControl/>
        <w:autoSpaceDE/>
        <w:autoSpaceDN/>
        <w:adjustRightInd/>
        <w:spacing w:line="276" w:lineRule="auto"/>
        <w:ind w:left="7938"/>
        <w:jc w:val="both"/>
        <w:rPr>
          <w:sz w:val="24"/>
          <w:szCs w:val="24"/>
        </w:rPr>
      </w:pPr>
      <w:r w:rsidRPr="00070D69">
        <w:rPr>
          <w:sz w:val="24"/>
          <w:szCs w:val="24"/>
        </w:rPr>
        <w:lastRenderedPageBreak/>
        <w:t xml:space="preserve">Приложение 8 к Порядку принятия решений о разработке, реализации и оценке эффективности муниципальных программ </w:t>
      </w:r>
      <w:proofErr w:type="spellStart"/>
      <w:r w:rsidR="00320950">
        <w:rPr>
          <w:rFonts w:eastAsia="Calibri"/>
          <w:sz w:val="24"/>
          <w:szCs w:val="24"/>
          <w:lang w:eastAsia="en-US"/>
        </w:rPr>
        <w:t>Приреченского</w:t>
      </w:r>
      <w:proofErr w:type="spellEnd"/>
      <w:r w:rsidRPr="00070D69">
        <w:rPr>
          <w:rFonts w:eastAsia="Calibri"/>
          <w:sz w:val="24"/>
          <w:szCs w:val="24"/>
          <w:lang w:eastAsia="en-US"/>
        </w:rPr>
        <w:t xml:space="preserve"> </w:t>
      </w:r>
      <w:r w:rsidRPr="00070D69">
        <w:rPr>
          <w:sz w:val="24"/>
          <w:szCs w:val="24"/>
        </w:rPr>
        <w:t xml:space="preserve">сельского поселения </w:t>
      </w:r>
      <w:proofErr w:type="spellStart"/>
      <w:r w:rsidRPr="00070D69">
        <w:rPr>
          <w:sz w:val="24"/>
          <w:szCs w:val="24"/>
        </w:rPr>
        <w:t>Верхнемамонского</w:t>
      </w:r>
      <w:proofErr w:type="spellEnd"/>
      <w:r w:rsidRPr="00070D69">
        <w:rPr>
          <w:sz w:val="24"/>
          <w:szCs w:val="24"/>
        </w:rPr>
        <w:t xml:space="preserve"> муниципального района Воронежской области</w:t>
      </w:r>
    </w:p>
    <w:p w:rsidR="00DA3351" w:rsidRPr="00070D69" w:rsidRDefault="00DA3351" w:rsidP="00DA3351">
      <w:pPr>
        <w:widowControl/>
        <w:spacing w:line="276" w:lineRule="auto"/>
        <w:ind w:left="7938"/>
        <w:jc w:val="both"/>
        <w:rPr>
          <w:sz w:val="24"/>
          <w:szCs w:val="24"/>
        </w:rPr>
      </w:pPr>
    </w:p>
    <w:p w:rsidR="00CF7AF5" w:rsidRDefault="00DA3351" w:rsidP="00DA3351">
      <w:pPr>
        <w:widowControl/>
        <w:autoSpaceDE/>
        <w:autoSpaceDN/>
        <w:adjustRightInd/>
        <w:spacing w:line="276" w:lineRule="auto"/>
        <w:jc w:val="center"/>
        <w:rPr>
          <w:bCs/>
          <w:color w:val="000000"/>
          <w:sz w:val="24"/>
          <w:szCs w:val="24"/>
        </w:rPr>
      </w:pPr>
      <w:r w:rsidRPr="00070D69">
        <w:rPr>
          <w:bCs/>
          <w:color w:val="000000"/>
          <w:sz w:val="24"/>
          <w:szCs w:val="24"/>
        </w:rPr>
        <w:t>Сведения о достижении значений показателей (индикаторов) муниципальн</w:t>
      </w:r>
      <w:r w:rsidR="00CF7AF5">
        <w:rPr>
          <w:bCs/>
          <w:color w:val="000000"/>
          <w:sz w:val="24"/>
          <w:szCs w:val="24"/>
        </w:rPr>
        <w:t>ых</w:t>
      </w:r>
      <w:r w:rsidRPr="00070D69">
        <w:rPr>
          <w:bCs/>
          <w:color w:val="000000"/>
          <w:sz w:val="24"/>
          <w:szCs w:val="24"/>
        </w:rPr>
        <w:t xml:space="preserve"> программ </w:t>
      </w:r>
    </w:p>
    <w:p w:rsidR="00DA3351" w:rsidRPr="00070D69" w:rsidRDefault="00DA3351" w:rsidP="00DA3351">
      <w:pPr>
        <w:widowControl/>
        <w:autoSpaceDE/>
        <w:autoSpaceDN/>
        <w:adjustRightInd/>
        <w:spacing w:line="276" w:lineRule="auto"/>
        <w:jc w:val="center"/>
        <w:rPr>
          <w:bCs/>
          <w:color w:val="000000"/>
          <w:sz w:val="24"/>
          <w:szCs w:val="24"/>
        </w:rPr>
      </w:pPr>
      <w:r w:rsidRPr="00636AA1">
        <w:rPr>
          <w:bCs/>
          <w:color w:val="000000"/>
          <w:sz w:val="24"/>
          <w:szCs w:val="24"/>
        </w:rPr>
        <w:t>за 20</w:t>
      </w:r>
      <w:r w:rsidR="00F01AB6">
        <w:rPr>
          <w:bCs/>
          <w:color w:val="000000"/>
          <w:sz w:val="24"/>
          <w:szCs w:val="24"/>
        </w:rPr>
        <w:t>23</w:t>
      </w:r>
      <w:r w:rsidRPr="00636AA1">
        <w:rPr>
          <w:bCs/>
          <w:color w:val="000000"/>
          <w:sz w:val="24"/>
          <w:szCs w:val="24"/>
        </w:rPr>
        <w:t xml:space="preserve">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1842"/>
        <w:gridCol w:w="690"/>
        <w:gridCol w:w="696"/>
        <w:gridCol w:w="1581"/>
        <w:gridCol w:w="679"/>
        <w:gridCol w:w="815"/>
        <w:gridCol w:w="702"/>
        <w:gridCol w:w="1769"/>
        <w:gridCol w:w="705"/>
        <w:gridCol w:w="873"/>
        <w:gridCol w:w="1189"/>
        <w:gridCol w:w="888"/>
        <w:gridCol w:w="690"/>
        <w:gridCol w:w="690"/>
      </w:tblGrid>
      <w:tr w:rsidR="00F01AB6" w:rsidRPr="00070D69" w:rsidTr="004A02E0">
        <w:trPr>
          <w:trHeight w:val="25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0950" w:rsidRPr="00070D69" w:rsidTr="004A02E0">
        <w:trPr>
          <w:trHeight w:val="106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№ </w:t>
            </w:r>
            <w:proofErr w:type="gramStart"/>
            <w:r w:rsidRPr="00070D69">
              <w:rPr>
                <w:sz w:val="24"/>
                <w:szCs w:val="24"/>
              </w:rPr>
              <w:t>п</w:t>
            </w:r>
            <w:proofErr w:type="gramEnd"/>
            <w:r w:rsidRPr="00070D69">
              <w:rPr>
                <w:sz w:val="24"/>
                <w:szCs w:val="24"/>
              </w:rPr>
              <w:t>/п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8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программы, основного мероприятия муниципальной программы</w:t>
            </w:r>
          </w:p>
        </w:tc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51" w:rsidRPr="00070D69" w:rsidRDefault="00DA3351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01AB6" w:rsidRPr="00070D69" w:rsidTr="004A02E0">
        <w:trPr>
          <w:trHeight w:val="255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C5A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070D69">
              <w:rPr>
                <w:sz w:val="24"/>
                <w:szCs w:val="24"/>
              </w:rPr>
              <w:t>отчетному</w:t>
            </w:r>
            <w:proofErr w:type="gramEnd"/>
            <w:r w:rsidRPr="00070D69">
              <w:rPr>
                <w:sz w:val="24"/>
                <w:szCs w:val="24"/>
              </w:rPr>
              <w:t xml:space="preserve"> </w:t>
            </w:r>
          </w:p>
          <w:p w:rsidR="007B68A2" w:rsidRPr="00070D69" w:rsidRDefault="007B68A2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6C5A" w:rsidRDefault="00EE6C5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темпы роста (снижени</w:t>
            </w:r>
            <w:r w:rsidRPr="00EE6C5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  <w:r w:rsidRPr="00EE6C5A">
              <w:rPr>
                <w:sz w:val="24"/>
                <w:szCs w:val="24"/>
              </w:rPr>
              <w:t xml:space="preserve"> по сравнению с предыдущим годом</w:t>
            </w:r>
            <w:r>
              <w:rPr>
                <w:sz w:val="24"/>
                <w:szCs w:val="24"/>
              </w:rPr>
              <w:t>,%</w:t>
            </w:r>
          </w:p>
          <w:p w:rsidR="00EE6C5A" w:rsidRDefault="00EE6C5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EE6C5A" w:rsidRDefault="00EE6C5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EE6C5A" w:rsidRDefault="00EE6C5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EE6C5A" w:rsidRPr="00070D69" w:rsidRDefault="00EE6C5A" w:rsidP="00EE6C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F01AB6" w:rsidRPr="00070D69" w:rsidTr="004A02E0">
        <w:trPr>
          <w:trHeight w:val="2883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план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факт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C5A" w:rsidRDefault="00EE6C5A" w:rsidP="00EE6C5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уровень </w:t>
            </w:r>
          </w:p>
          <w:p w:rsidR="00EE6C5A" w:rsidRDefault="00EE6C5A" w:rsidP="00EE6C5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достижения показателя (индикатора), </w:t>
            </w:r>
          </w:p>
          <w:p w:rsidR="00EE6C5A" w:rsidRPr="00070D69" w:rsidRDefault="00EE6C5A" w:rsidP="00EE6C5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>%</w:t>
            </w: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6C5A" w:rsidRPr="00070D69" w:rsidRDefault="00EE6C5A" w:rsidP="00EE6C5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DA3351" w:rsidRPr="00070D69" w:rsidTr="004A02E0"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3351" w:rsidRPr="00070D69" w:rsidRDefault="00544F6D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544F6D">
              <w:rPr>
                <w:sz w:val="24"/>
                <w:szCs w:val="24"/>
              </w:rPr>
              <w:t>МУНИЦИПАЛЬНАЯ ПРОГРАММА  "СОЦИАЛЬНАЯ СФЕРА"</w:t>
            </w: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1.1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Основное мероприятие «Содействие сохранению и развитию муниципальны</w:t>
            </w:r>
            <w:r w:rsidRPr="00CE47A7">
              <w:rPr>
                <w:sz w:val="24"/>
                <w:szCs w:val="24"/>
              </w:rPr>
              <w:lastRenderedPageBreak/>
              <w:t>х учреждений культуры»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70D6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EE6C5A" w:rsidP="00EE6C5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 </w:t>
            </w: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CE47A7">
              <w:rPr>
                <w:sz w:val="24"/>
                <w:szCs w:val="24"/>
              </w:rPr>
              <w:t>жителей</w:t>
            </w:r>
            <w:r>
              <w:rPr>
                <w:sz w:val="24"/>
                <w:szCs w:val="24"/>
              </w:rPr>
              <w:t xml:space="preserve"> </w:t>
            </w:r>
            <w:r w:rsidRPr="00CE47A7">
              <w:rPr>
                <w:sz w:val="24"/>
                <w:szCs w:val="24"/>
              </w:rPr>
              <w:t>сельского поселения посещающих библиотеки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F01AB6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7E08DA" w:rsidRDefault="003322A4" w:rsidP="004924AA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E54216" w:rsidP="006F19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E54216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7E08DA" w:rsidRDefault="00E54216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C00000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7E08DA" w:rsidRDefault="00E54216" w:rsidP="000A00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Незначительно увеличилась численность жителей, посещающих библиотеку</w:t>
            </w:r>
            <w:r w:rsidR="00F3663D" w:rsidRPr="00E5421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01AB6" w:rsidRPr="00070D69" w:rsidTr="004A02E0">
        <w:trPr>
          <w:trHeight w:val="416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1D3EB1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7E08DA" w:rsidRDefault="00B50FD0" w:rsidP="004924AA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59,0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E5421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59,0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E54216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6F19A8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100</w:t>
            </w:r>
            <w:r w:rsidR="00E54216" w:rsidRPr="00E54216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7E08DA" w:rsidRDefault="00E54216" w:rsidP="00E5421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Незначительно увеличился показатель в связи со снижением общей численности населения.</w:t>
            </w: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 1.2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="00320950">
              <w:rPr>
                <w:sz w:val="24"/>
                <w:szCs w:val="24"/>
              </w:rPr>
              <w:t>Приреченском</w:t>
            </w:r>
            <w:proofErr w:type="spellEnd"/>
            <w:r w:rsidRPr="00CE47A7">
              <w:rPr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EE6C5A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EE6C5A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CE47A7">
              <w:rPr>
                <w:sz w:val="24"/>
                <w:szCs w:val="24"/>
              </w:rPr>
              <w:t>занимающихся</w:t>
            </w:r>
            <w:proofErr w:type="gramEnd"/>
            <w:r w:rsidRPr="00CE47A7">
              <w:rPr>
                <w:sz w:val="24"/>
                <w:szCs w:val="24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1D3EB1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7E08DA" w:rsidRDefault="00B50FD0" w:rsidP="004924AA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E5421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E54216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E54216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101,3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7E08DA" w:rsidRDefault="00E5421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Незначительно увеличился показатель в связи со снижением общей численности населения.</w:t>
            </w: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 1.3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7E08DA" w:rsidRDefault="00EE6C5A" w:rsidP="00E924AA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7E08DA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7E08DA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7E08DA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7E08DA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022780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E6C5A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7E08DA" w:rsidRDefault="00EE6C5A" w:rsidP="004924AA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022780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10</w:t>
            </w:r>
            <w:r w:rsidR="00EE6C5A" w:rsidRPr="00E5421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022780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E54216" w:rsidRDefault="00022780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421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7E08DA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 1.4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 xml:space="preserve">Основное мероприятие «Финансовое обеспечение выполнения </w:t>
            </w:r>
            <w:r w:rsidRPr="00CE47A7">
              <w:rPr>
                <w:sz w:val="24"/>
                <w:szCs w:val="24"/>
              </w:rPr>
              <w:lastRenderedPageBreak/>
              <w:t xml:space="preserve">других расходных обязательств органа местного самоуправления - администрации </w:t>
            </w:r>
            <w:proofErr w:type="spellStart"/>
            <w:r w:rsidR="00320950">
              <w:rPr>
                <w:sz w:val="24"/>
                <w:szCs w:val="24"/>
              </w:rPr>
              <w:t>Приреченского</w:t>
            </w:r>
            <w:proofErr w:type="spellEnd"/>
            <w:r w:rsidRPr="00CE47A7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CE47A7" w:rsidRDefault="00EE6C5A" w:rsidP="00E924AA">
            <w:pPr>
              <w:jc w:val="both"/>
              <w:rPr>
                <w:sz w:val="24"/>
                <w:szCs w:val="24"/>
              </w:rPr>
            </w:pPr>
            <w:r w:rsidRPr="00CE47A7">
              <w:rPr>
                <w:sz w:val="24"/>
                <w:szCs w:val="24"/>
              </w:rPr>
              <w:t>Уменьшение коэффициента напряженности на полном рынке труда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Default="00EE6C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5A" w:rsidRPr="002979A6" w:rsidRDefault="001D3EB1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5A" w:rsidRPr="007E08DA" w:rsidRDefault="00EE6C5A" w:rsidP="005514C5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3322A4">
              <w:rPr>
                <w:color w:val="000000" w:themeColor="text1"/>
                <w:sz w:val="24"/>
                <w:szCs w:val="24"/>
              </w:rPr>
              <w:t>,</w:t>
            </w:r>
            <w:r w:rsidR="00842E92" w:rsidRPr="003322A4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B50FD0" w:rsidRPr="003322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CAF" w:rsidRDefault="006F19A8" w:rsidP="00B202D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CAF">
              <w:rPr>
                <w:color w:val="000000" w:themeColor="text1"/>
                <w:sz w:val="24"/>
                <w:szCs w:val="24"/>
              </w:rPr>
              <w:t>1,42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CAF" w:rsidRDefault="00B50FD0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97CAF">
              <w:rPr>
                <w:color w:val="000000" w:themeColor="text1"/>
                <w:sz w:val="24"/>
                <w:szCs w:val="24"/>
              </w:rPr>
              <w:t>99,3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CAF" w:rsidRDefault="00B50FD0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97CA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924AA" w:rsidRPr="00070D69" w:rsidTr="004A02E0">
        <w:trPr>
          <w:trHeight w:val="571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AA" w:rsidRPr="00070D69" w:rsidRDefault="004924AA" w:rsidP="004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924AA">
              <w:rPr>
                <w:color w:val="000000"/>
                <w:sz w:val="24"/>
                <w:szCs w:val="24"/>
              </w:rPr>
              <w:t>МУНИЦИПАЛЬНАЯ ПРОГРАММА  "Управление финансами и муниципальным имуществом" на 2020-2025 годы</w:t>
            </w:r>
            <w:r w:rsidRPr="00070D69">
              <w:rPr>
                <w:color w:val="000000"/>
                <w:sz w:val="24"/>
                <w:szCs w:val="24"/>
              </w:rPr>
              <w:t xml:space="preserve"> </w:t>
            </w:r>
            <w:r w:rsidRPr="00070D69">
              <w:rPr>
                <w:sz w:val="24"/>
                <w:szCs w:val="24"/>
              </w:rPr>
              <w:t xml:space="preserve"> </w:t>
            </w: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E924AA">
            <w:pPr>
              <w:jc w:val="center"/>
              <w:rPr>
                <w:sz w:val="24"/>
                <w:szCs w:val="24"/>
              </w:rPr>
            </w:pPr>
            <w:r w:rsidRPr="00D44CC3">
              <w:rPr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E924AA">
            <w:pPr>
              <w:rPr>
                <w:sz w:val="24"/>
                <w:szCs w:val="24"/>
              </w:rPr>
            </w:pPr>
            <w:r w:rsidRPr="005D34EE">
              <w:rPr>
                <w:sz w:val="24"/>
                <w:szCs w:val="24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A4" w:rsidRPr="003322A4" w:rsidRDefault="003322A4" w:rsidP="003322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322A4">
              <w:rPr>
                <w:color w:val="000000" w:themeColor="text1"/>
                <w:sz w:val="24"/>
                <w:szCs w:val="24"/>
                <w:lang w:val="en-US"/>
              </w:rPr>
              <w:t>&lt;</w:t>
            </w:r>
          </w:p>
          <w:p w:rsidR="00EE6C5A" w:rsidRPr="003322A4" w:rsidRDefault="003322A4" w:rsidP="00332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  <w:lang w:val="en-US"/>
              </w:rPr>
              <w:t>=10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3322A4" w:rsidRDefault="00EE6C5A" w:rsidP="004924A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322A4">
              <w:rPr>
                <w:color w:val="000000" w:themeColor="text1"/>
                <w:sz w:val="24"/>
                <w:szCs w:val="24"/>
                <w:lang w:val="en-US"/>
              </w:rPr>
              <w:t>&lt;</w:t>
            </w:r>
          </w:p>
          <w:p w:rsidR="00EE6C5A" w:rsidRPr="003322A4" w:rsidRDefault="00EE6C5A" w:rsidP="004924A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322A4">
              <w:rPr>
                <w:color w:val="000000" w:themeColor="text1"/>
                <w:sz w:val="24"/>
                <w:szCs w:val="24"/>
                <w:lang w:val="en-US"/>
              </w:rPr>
              <w:t>=10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CAF" w:rsidRPr="003322A4" w:rsidRDefault="00297CAF" w:rsidP="00297CA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322A4">
              <w:rPr>
                <w:color w:val="000000" w:themeColor="text1"/>
                <w:sz w:val="24"/>
                <w:szCs w:val="24"/>
                <w:lang w:val="en-US"/>
              </w:rPr>
              <w:t>&lt;</w:t>
            </w:r>
          </w:p>
          <w:p w:rsidR="00EE6C5A" w:rsidRPr="007E08DA" w:rsidRDefault="00297CAF" w:rsidP="00297CA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  <w:lang w:val="en-US"/>
              </w:rPr>
              <w:t>=10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CAF" w:rsidRDefault="00EE6C5A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97CA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CAF" w:rsidRDefault="00F22B4D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97CA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01AB6" w:rsidRPr="002A28C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5D34EE" w:rsidRDefault="00EE6C5A" w:rsidP="00E924AA">
            <w:pPr>
              <w:rPr>
                <w:sz w:val="24"/>
                <w:szCs w:val="24"/>
              </w:rPr>
            </w:pPr>
            <w:r w:rsidRPr="005D34EE">
              <w:rPr>
                <w:sz w:val="24"/>
                <w:szCs w:val="24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703FB7" w:rsidRDefault="00F01AB6" w:rsidP="00492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7E08DA" w:rsidRDefault="006F0785" w:rsidP="004924AA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7E08DA" w:rsidRDefault="00297CA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297CAF">
              <w:rPr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B1A" w:rsidRDefault="00297B1A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97B1A">
              <w:rPr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B1A" w:rsidRDefault="00297B1A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97B1A">
              <w:rPr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7E08DA" w:rsidRDefault="002A1E83" w:rsidP="002A1E8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>Несмотря на увеличение собственных доходов  на 12,6 % по сравнению с 2022 годом, произошло снижение</w:t>
            </w:r>
            <w:r w:rsidRPr="00297B1A">
              <w:rPr>
                <w:bCs/>
                <w:color w:val="000000" w:themeColor="text1"/>
              </w:rPr>
              <w:t xml:space="preserve">  данного показателя </w:t>
            </w:r>
            <w:r w:rsidR="006F19A8" w:rsidRPr="007E08DA">
              <w:rPr>
                <w:bCs/>
                <w:color w:val="C00000"/>
              </w:rPr>
              <w:t xml:space="preserve"> </w:t>
            </w:r>
            <w:r w:rsidRPr="002A1E83">
              <w:rPr>
                <w:bCs/>
                <w:color w:val="000000" w:themeColor="text1"/>
              </w:rPr>
              <w:t>в связи</w:t>
            </w:r>
            <w:r>
              <w:rPr>
                <w:bCs/>
                <w:color w:val="000000" w:themeColor="text1"/>
              </w:rPr>
              <w:t xml:space="preserve"> с увеличением общего объёма доходов (без учета безвозмездных поступлений, имеющих целевой характер) на 1029,1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тыс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руб..или</w:t>
            </w:r>
            <w:proofErr w:type="spellEnd"/>
            <w:r>
              <w:rPr>
                <w:bCs/>
                <w:color w:val="000000" w:themeColor="text1"/>
              </w:rPr>
              <w:t xml:space="preserve"> на 22,6%</w:t>
            </w:r>
            <w:r w:rsidRPr="002A1E83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. Тоже самое произошло и в сравнении с плановым показателем 2023года.</w:t>
            </w: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E924AA">
            <w:pPr>
              <w:jc w:val="center"/>
              <w:rPr>
                <w:sz w:val="24"/>
                <w:szCs w:val="24"/>
              </w:rPr>
            </w:pPr>
            <w:r w:rsidRPr="0032530B">
              <w:rPr>
                <w:sz w:val="24"/>
                <w:szCs w:val="24"/>
              </w:rPr>
              <w:t>Доля расходов бюджета поселения на содержание органов местного самоуправления.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F01AB6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7E08DA" w:rsidRDefault="006F0785" w:rsidP="004924AA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52,7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B1A" w:rsidRDefault="00297B1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B1A">
              <w:rPr>
                <w:color w:val="000000" w:themeColor="text1"/>
                <w:sz w:val="24"/>
                <w:szCs w:val="24"/>
              </w:rPr>
              <w:t>45,8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B1A" w:rsidRDefault="00297B1A" w:rsidP="00F22B4D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97B1A">
              <w:rPr>
                <w:color w:val="000000" w:themeColor="text1"/>
                <w:sz w:val="24"/>
                <w:szCs w:val="24"/>
              </w:rPr>
              <w:t>86,9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297B1A" w:rsidRDefault="00297B1A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97B1A">
              <w:rPr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7E08DA" w:rsidRDefault="00D66DD7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</w:rPr>
            </w:pPr>
            <w:r w:rsidRPr="00297B1A">
              <w:rPr>
                <w:color w:val="000000" w:themeColor="text1"/>
              </w:rPr>
              <w:t>Плановый показатель</w:t>
            </w:r>
            <w:r w:rsidR="00261736" w:rsidRPr="00297B1A">
              <w:rPr>
                <w:color w:val="000000" w:themeColor="text1"/>
              </w:rPr>
              <w:t xml:space="preserve"> выполнен</w:t>
            </w:r>
            <w:r w:rsidR="00261736" w:rsidRPr="00F2366C">
              <w:rPr>
                <w:color w:val="000000" w:themeColor="text1"/>
              </w:rPr>
              <w:t>, так как доля расходов на содержание органов мес</w:t>
            </w:r>
            <w:r w:rsidR="00F2366C" w:rsidRPr="00F2366C">
              <w:rPr>
                <w:color w:val="000000" w:themeColor="text1"/>
              </w:rPr>
              <w:t>тного самоуправления снизилась</w:t>
            </w:r>
            <w:r w:rsidR="006F0785" w:rsidRPr="00F2366C">
              <w:rPr>
                <w:color w:val="000000" w:themeColor="text1"/>
              </w:rPr>
              <w:t xml:space="preserve"> также и </w:t>
            </w:r>
            <w:r w:rsidRPr="00F2366C">
              <w:rPr>
                <w:color w:val="000000" w:themeColor="text1"/>
              </w:rPr>
              <w:t xml:space="preserve"> по сра</w:t>
            </w:r>
            <w:r w:rsidR="00F2366C" w:rsidRPr="00F2366C">
              <w:rPr>
                <w:color w:val="000000" w:themeColor="text1"/>
              </w:rPr>
              <w:t>внению с 2022</w:t>
            </w:r>
            <w:r w:rsidR="006F0785" w:rsidRPr="00F2366C">
              <w:rPr>
                <w:color w:val="000000" w:themeColor="text1"/>
              </w:rPr>
              <w:t xml:space="preserve"> годом </w:t>
            </w:r>
            <w:r w:rsidR="004F507B">
              <w:rPr>
                <w:color w:val="000000" w:themeColor="text1"/>
              </w:rPr>
              <w:t xml:space="preserve"> чему послужила экономия бюджетных средств</w:t>
            </w:r>
            <w:r w:rsidR="00F2366C" w:rsidRPr="00F2366C">
              <w:rPr>
                <w:color w:val="000000" w:themeColor="text1"/>
              </w:rPr>
              <w:t xml:space="preserve"> </w:t>
            </w:r>
            <w:r w:rsidR="004F507B">
              <w:rPr>
                <w:color w:val="000000" w:themeColor="text1"/>
              </w:rPr>
              <w:t xml:space="preserve">на содержание органов </w:t>
            </w:r>
            <w:proofErr w:type="spellStart"/>
            <w:r w:rsidR="004F507B">
              <w:rPr>
                <w:color w:val="000000" w:themeColor="text1"/>
              </w:rPr>
              <w:t>м.с</w:t>
            </w:r>
            <w:proofErr w:type="spellEnd"/>
            <w:r w:rsidR="004F507B">
              <w:rPr>
                <w:color w:val="000000" w:themeColor="text1"/>
              </w:rPr>
              <w:t xml:space="preserve">. на 1070,4 </w:t>
            </w:r>
            <w:proofErr w:type="spellStart"/>
            <w:r w:rsidR="004F507B">
              <w:rPr>
                <w:color w:val="000000" w:themeColor="text1"/>
              </w:rPr>
              <w:t>тыс</w:t>
            </w:r>
            <w:proofErr w:type="gramStart"/>
            <w:r w:rsidR="004F507B">
              <w:rPr>
                <w:color w:val="000000" w:themeColor="text1"/>
              </w:rPr>
              <w:t>.р</w:t>
            </w:r>
            <w:proofErr w:type="gramEnd"/>
            <w:r w:rsidR="004F507B">
              <w:rPr>
                <w:color w:val="000000" w:themeColor="text1"/>
              </w:rPr>
              <w:t>уб</w:t>
            </w:r>
            <w:proofErr w:type="spellEnd"/>
            <w:r w:rsidR="004F507B">
              <w:rPr>
                <w:color w:val="000000" w:themeColor="text1"/>
              </w:rPr>
              <w:t>. или на 28,1%.</w:t>
            </w:r>
            <w:r w:rsidR="00261736" w:rsidRPr="007E08DA">
              <w:rPr>
                <w:color w:val="C00000"/>
              </w:rPr>
              <w:t>.</w:t>
            </w: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E92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E924AA">
            <w:pPr>
              <w:jc w:val="center"/>
              <w:rPr>
                <w:sz w:val="24"/>
                <w:szCs w:val="24"/>
              </w:rPr>
            </w:pPr>
            <w:r w:rsidRPr="00D709B9">
              <w:rPr>
                <w:sz w:val="24"/>
                <w:szCs w:val="24"/>
              </w:rPr>
              <w:t xml:space="preserve">Темпы роста объема поступления неналоговых доходов за </w:t>
            </w:r>
            <w:r w:rsidRPr="00D709B9">
              <w:rPr>
                <w:sz w:val="24"/>
                <w:szCs w:val="24"/>
              </w:rPr>
              <w:lastRenderedPageBreak/>
              <w:t>использование муниципального имущества (арендная плата за пользование муниципальным имуществом).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5243FC" w:rsidRDefault="00F01AB6" w:rsidP="00492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72,3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7E08DA" w:rsidRDefault="003F6466" w:rsidP="004924AA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7E08DA" w:rsidRDefault="00654C93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654C9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7E08DA" w:rsidRDefault="00654C93" w:rsidP="00C30861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7E08DA" w:rsidRDefault="00A15EAF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Default="00654C93" w:rsidP="001164B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Плановый показатель остался на месте, так как сумма арендной</w:t>
            </w:r>
            <w:r w:rsidR="001164B4">
              <w:rPr>
                <w:color w:val="000000" w:themeColor="text1"/>
              </w:rPr>
              <w:t xml:space="preserve"> платы осталась без изменения и</w:t>
            </w:r>
            <w:r>
              <w:rPr>
                <w:color w:val="000000" w:themeColor="text1"/>
              </w:rPr>
              <w:t xml:space="preserve"> по </w:t>
            </w:r>
            <w:r>
              <w:rPr>
                <w:color w:val="000000" w:themeColor="text1"/>
              </w:rPr>
              <w:lastRenderedPageBreak/>
              <w:t>сравнению с 2022 годом</w:t>
            </w:r>
            <w:r w:rsidR="001164B4">
              <w:rPr>
                <w:color w:val="000000" w:themeColor="text1"/>
              </w:rPr>
              <w:t xml:space="preserve"> также сумма аренды не изменилась.</w:t>
            </w:r>
          </w:p>
          <w:p w:rsidR="001164B4" w:rsidRPr="007E08DA" w:rsidRDefault="001164B4" w:rsidP="001164B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</w:rPr>
            </w:pPr>
          </w:p>
        </w:tc>
      </w:tr>
      <w:tr w:rsidR="00F01AB6" w:rsidRPr="00070D69" w:rsidTr="004A02E0">
        <w:trPr>
          <w:trHeight w:val="111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E92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E924AA">
            <w:pPr>
              <w:jc w:val="center"/>
              <w:rPr>
                <w:sz w:val="24"/>
                <w:szCs w:val="24"/>
              </w:rPr>
            </w:pPr>
            <w:proofErr w:type="gramStart"/>
            <w:r w:rsidRPr="00D44CC3">
              <w:rPr>
                <w:sz w:val="24"/>
                <w:szCs w:val="24"/>
              </w:rPr>
              <w:t>Муниципальный долг сельского поселения в % к годовому объему доходов местного бюджета без учета объема безвозмездных</w:t>
            </w:r>
            <w:proofErr w:type="gramEnd"/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D44CC3" w:rsidRDefault="00EE6C5A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D44CC3" w:rsidRDefault="00EE6C5A" w:rsidP="004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F22B4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070D69" w:rsidRDefault="00F22B4D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346B" w:rsidRPr="00070D69" w:rsidTr="004A02E0">
        <w:trPr>
          <w:trHeight w:val="673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6B" w:rsidRPr="00070D69" w:rsidRDefault="00B7346B" w:rsidP="00B7346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B7346B">
              <w:rPr>
                <w:sz w:val="24"/>
                <w:szCs w:val="24"/>
              </w:rPr>
              <w:t xml:space="preserve">МУНИЦИПАЛЬНАЯ ПРОГРАММА «Инфраструктура» на 2020-2025 годы </w:t>
            </w:r>
          </w:p>
        </w:tc>
      </w:tr>
      <w:tr w:rsidR="004924AA" w:rsidRPr="00070D69" w:rsidTr="004A02E0">
        <w:trPr>
          <w:trHeight w:val="40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4AA" w:rsidRPr="00070D69" w:rsidRDefault="00BC4424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BC4424">
              <w:rPr>
                <w:sz w:val="24"/>
                <w:szCs w:val="24"/>
              </w:rPr>
              <w:t xml:space="preserve">ПОДПРОГРАММА </w:t>
            </w:r>
            <w:r w:rsidR="00B7346B" w:rsidRPr="00B7346B">
              <w:rPr>
                <w:sz w:val="24"/>
                <w:szCs w:val="24"/>
              </w:rPr>
              <w:t>1 «Развитие дорожного хозя</w:t>
            </w:r>
            <w:r w:rsidR="00320950">
              <w:rPr>
                <w:sz w:val="24"/>
                <w:szCs w:val="24"/>
              </w:rPr>
              <w:t xml:space="preserve">йства на территории </w:t>
            </w:r>
            <w:proofErr w:type="spellStart"/>
            <w:r w:rsidR="00320950">
              <w:rPr>
                <w:sz w:val="24"/>
                <w:szCs w:val="24"/>
              </w:rPr>
              <w:t>Приреченского</w:t>
            </w:r>
            <w:proofErr w:type="spellEnd"/>
            <w:r w:rsidR="00B7346B" w:rsidRPr="00B7346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7346B" w:rsidRPr="00B7346B">
              <w:rPr>
                <w:sz w:val="24"/>
                <w:szCs w:val="24"/>
              </w:rPr>
              <w:t>Верхнемамонского</w:t>
            </w:r>
            <w:proofErr w:type="spellEnd"/>
            <w:r w:rsidR="00B7346B" w:rsidRPr="00B7346B">
              <w:rPr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F01AB6" w:rsidRPr="00070D69" w:rsidTr="004A02E0">
        <w:trPr>
          <w:trHeight w:val="31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5A" w:rsidRPr="00621706" w:rsidRDefault="00EE6C5A" w:rsidP="00E924AA">
            <w:pPr>
              <w:jc w:val="center"/>
              <w:rPr>
                <w:sz w:val="24"/>
                <w:szCs w:val="24"/>
              </w:rPr>
            </w:pPr>
            <w:r w:rsidRPr="0062170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621706" w:rsidRDefault="00EE6C5A" w:rsidP="00E924AA">
            <w:pPr>
              <w:jc w:val="center"/>
              <w:rPr>
                <w:sz w:val="24"/>
                <w:szCs w:val="24"/>
              </w:rPr>
            </w:pPr>
            <w:r w:rsidRPr="00252356">
              <w:rPr>
                <w:sz w:val="24"/>
                <w:szCs w:val="24"/>
              </w:rPr>
              <w:t xml:space="preserve"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</w:t>
            </w:r>
            <w:r w:rsidRPr="00252356">
              <w:rPr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5A" w:rsidRPr="00621706" w:rsidRDefault="00F01AB6" w:rsidP="000A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5A" w:rsidRPr="007E08DA" w:rsidRDefault="003322A4" w:rsidP="00E924AA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7E08DA" w:rsidRDefault="0093612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A15EAF">
              <w:rPr>
                <w:color w:val="000000" w:themeColor="text1"/>
                <w:sz w:val="24"/>
                <w:szCs w:val="24"/>
              </w:rPr>
              <w:t>39,6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A15EAF" w:rsidRDefault="00A15EAF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15EAF">
              <w:rPr>
                <w:color w:val="000000" w:themeColor="text1"/>
                <w:sz w:val="24"/>
                <w:szCs w:val="24"/>
              </w:rPr>
              <w:t>384,5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A15EAF" w:rsidRDefault="00A15EAF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15EA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A15EAF" w:rsidRDefault="00A15EA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Несмотря на то, что </w:t>
            </w:r>
            <w:proofErr w:type="gramStart"/>
            <w:r>
              <w:rPr>
                <w:color w:val="000000" w:themeColor="text1"/>
              </w:rPr>
              <w:t>плановый показатель не достигнут</w:t>
            </w:r>
            <w:proofErr w:type="gramEnd"/>
            <w:r w:rsidR="00390C69">
              <w:rPr>
                <w:color w:val="000000" w:themeColor="text1"/>
              </w:rPr>
              <w:t>, доля дорог, не отвечающих нормативным требованиям по сравнению с 2022 годом осталась без изменений.</w:t>
            </w:r>
          </w:p>
        </w:tc>
      </w:tr>
      <w:tr w:rsidR="00C717D6" w:rsidRPr="00070D69" w:rsidTr="004A02E0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lastRenderedPageBreak/>
              <w:t xml:space="preserve">ПОДПРОГРАММА 2 </w:t>
            </w:r>
            <w:r w:rsidRPr="00BC4424">
              <w:rPr>
                <w:sz w:val="24"/>
                <w:szCs w:val="24"/>
              </w:rPr>
              <w:t>«</w:t>
            </w:r>
            <w:r w:rsidR="00320950">
              <w:rPr>
                <w:sz w:val="24"/>
                <w:szCs w:val="24"/>
              </w:rPr>
              <w:t xml:space="preserve">Развитие территории </w:t>
            </w:r>
            <w:proofErr w:type="spellStart"/>
            <w:r w:rsidR="00320950">
              <w:rPr>
                <w:sz w:val="24"/>
                <w:szCs w:val="24"/>
              </w:rPr>
              <w:t>Приреченского</w:t>
            </w:r>
            <w:proofErr w:type="spellEnd"/>
            <w:r w:rsidRPr="00BC442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BC4424">
              <w:rPr>
                <w:sz w:val="24"/>
                <w:szCs w:val="24"/>
              </w:rPr>
              <w:t>Верхнемамонского</w:t>
            </w:r>
            <w:proofErr w:type="spellEnd"/>
            <w:r w:rsidRPr="00BC4424">
              <w:rPr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F01AB6" w:rsidRPr="00070D69" w:rsidTr="004A02E0">
        <w:trPr>
          <w:trHeight w:val="31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5A" w:rsidRPr="00621706" w:rsidRDefault="00EE6C5A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7E2AFB" w:rsidRDefault="00EE6C5A" w:rsidP="00E924AA">
            <w:pPr>
              <w:rPr>
                <w:sz w:val="24"/>
                <w:szCs w:val="24"/>
              </w:rPr>
            </w:pPr>
            <w:r w:rsidRPr="007E2AFB">
              <w:rPr>
                <w:bCs/>
                <w:sz w:val="24"/>
                <w:szCs w:val="24"/>
              </w:rP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5A" w:rsidRDefault="00F0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5A" w:rsidRPr="007E08DA" w:rsidRDefault="00C6583F">
            <w:pPr>
              <w:jc w:val="center"/>
              <w:rPr>
                <w:color w:val="C00000"/>
                <w:sz w:val="24"/>
                <w:szCs w:val="24"/>
              </w:rPr>
            </w:pPr>
            <w:r w:rsidRPr="00723636">
              <w:rPr>
                <w:color w:val="000000" w:themeColor="text1"/>
                <w:sz w:val="24"/>
                <w:szCs w:val="24"/>
              </w:rPr>
              <w:t>10</w:t>
            </w:r>
            <w:r w:rsidR="003322A4" w:rsidRPr="0072363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C6583F" w:rsidRDefault="00C6583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6583F">
              <w:rPr>
                <w:color w:val="000000" w:themeColor="text1"/>
                <w:sz w:val="24"/>
                <w:szCs w:val="24"/>
              </w:rPr>
              <w:t>10</w:t>
            </w:r>
            <w:r w:rsidR="00C97040" w:rsidRPr="00C6583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C6583F" w:rsidRDefault="00C6583F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583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C6583F" w:rsidRDefault="00C6583F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583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7E08DA" w:rsidRDefault="00C97040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</w:rPr>
            </w:pPr>
            <w:r w:rsidRPr="00C6583F">
              <w:rPr>
                <w:color w:val="000000" w:themeColor="text1"/>
              </w:rPr>
              <w:t>По нормативу необходимо 120 светильников, после проведения в 2022 году модернизации уличного освещения установлено 132 светильника.</w:t>
            </w:r>
            <w:r w:rsidR="00EE6C5A" w:rsidRPr="00C6583F">
              <w:rPr>
                <w:color w:val="000000" w:themeColor="text1"/>
              </w:rPr>
              <w:t xml:space="preserve"> </w:t>
            </w:r>
            <w:r w:rsidR="00C6583F">
              <w:rPr>
                <w:color w:val="000000" w:themeColor="text1"/>
              </w:rPr>
              <w:t>Нормативное число светильников стало 132 шт.</w:t>
            </w:r>
          </w:p>
        </w:tc>
      </w:tr>
      <w:tr w:rsidR="00F01AB6" w:rsidRPr="00070D69" w:rsidTr="004A02E0">
        <w:trPr>
          <w:trHeight w:val="31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5A" w:rsidRPr="00621706" w:rsidRDefault="00EE6C5A" w:rsidP="00E924AA">
            <w:pPr>
              <w:jc w:val="center"/>
              <w:rPr>
                <w:sz w:val="24"/>
                <w:szCs w:val="24"/>
              </w:rPr>
            </w:pPr>
            <w:r w:rsidRPr="002A06B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621706" w:rsidRDefault="00EE6C5A" w:rsidP="00E924AA">
            <w:pPr>
              <w:jc w:val="center"/>
              <w:rPr>
                <w:sz w:val="24"/>
                <w:szCs w:val="24"/>
              </w:rPr>
            </w:pPr>
            <w:r w:rsidRPr="000A65C7">
              <w:rPr>
                <w:sz w:val="24"/>
                <w:szCs w:val="24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5A" w:rsidRPr="00621706" w:rsidRDefault="00F01AB6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5A" w:rsidRPr="007E08DA" w:rsidRDefault="003322A4" w:rsidP="00E924AA">
            <w:pPr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7E08DA" w:rsidRDefault="0026173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C6583F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C6583F" w:rsidRDefault="00C6583F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583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C6583F" w:rsidRDefault="00C6583F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583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7E08DA" w:rsidRDefault="00EE6C5A" w:rsidP="00C6583F">
            <w:pPr>
              <w:widowControl/>
              <w:autoSpaceDE/>
              <w:autoSpaceDN/>
              <w:adjustRightInd/>
              <w:spacing w:line="276" w:lineRule="auto"/>
              <w:rPr>
                <w:color w:val="C00000"/>
                <w:sz w:val="24"/>
                <w:szCs w:val="24"/>
              </w:rPr>
            </w:pPr>
          </w:p>
        </w:tc>
      </w:tr>
      <w:tr w:rsidR="00C717D6" w:rsidRPr="00070D69" w:rsidTr="004A02E0">
        <w:trPr>
          <w:trHeight w:val="3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BC44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 w:rsidRPr="00BC4424">
              <w:rPr>
                <w:sz w:val="24"/>
                <w:szCs w:val="24"/>
              </w:rPr>
              <w:t>«Развитие системы территориального общественного самоуправ</w:t>
            </w:r>
            <w:r w:rsidR="00320950">
              <w:rPr>
                <w:sz w:val="24"/>
                <w:szCs w:val="24"/>
              </w:rPr>
              <w:t xml:space="preserve">ления на территории </w:t>
            </w:r>
            <w:proofErr w:type="spellStart"/>
            <w:r w:rsidR="00320950">
              <w:rPr>
                <w:sz w:val="24"/>
                <w:szCs w:val="24"/>
              </w:rPr>
              <w:t>Приреченского</w:t>
            </w:r>
            <w:proofErr w:type="spellEnd"/>
            <w:r w:rsidRPr="00BC442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BC4424">
              <w:rPr>
                <w:sz w:val="24"/>
                <w:szCs w:val="24"/>
              </w:rPr>
              <w:t>Верхнемамонского</w:t>
            </w:r>
            <w:proofErr w:type="spellEnd"/>
            <w:r w:rsidRPr="00BC4424">
              <w:rPr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F01AB6" w:rsidRPr="00070D69" w:rsidTr="004A02E0">
        <w:trPr>
          <w:trHeight w:val="41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Default="00EE6C5A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621706" w:rsidRDefault="00EE6C5A" w:rsidP="00E924AA">
            <w:pPr>
              <w:jc w:val="both"/>
              <w:rPr>
                <w:sz w:val="24"/>
                <w:szCs w:val="24"/>
              </w:rPr>
            </w:pPr>
            <w:r w:rsidRPr="00252356">
              <w:rPr>
                <w:sz w:val="24"/>
                <w:szCs w:val="24"/>
              </w:rPr>
              <w:t xml:space="preserve">Количество реализованных проектов, инициированных ТОС или в рамках </w:t>
            </w:r>
            <w:proofErr w:type="gramStart"/>
            <w:r w:rsidRPr="00252356">
              <w:rPr>
                <w:sz w:val="24"/>
                <w:szCs w:val="24"/>
              </w:rPr>
              <w:t>инициативного</w:t>
            </w:r>
            <w:proofErr w:type="gramEnd"/>
            <w:r w:rsidRPr="00252356">
              <w:rPr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</w:t>
            </w:r>
            <w:proofErr w:type="gramEnd"/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070D69" w:rsidRDefault="00F01AB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7E08DA" w:rsidRDefault="00675ED0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3322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7E08DA" w:rsidRDefault="008C13FF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4A02E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4A02E0" w:rsidRDefault="00675ED0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02E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C5A" w:rsidRPr="004A02E0" w:rsidRDefault="00F22B4D" w:rsidP="00EE6C5A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02E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C5A" w:rsidRPr="007E08DA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7E08DA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C717D6" w:rsidRPr="00070D69" w:rsidTr="004A02E0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 </w:t>
            </w:r>
            <w:r w:rsidRPr="00BC4424">
              <w:rPr>
                <w:sz w:val="24"/>
                <w:szCs w:val="24"/>
              </w:rPr>
              <w:t>«Развитие и поддержка малого и среднего предпринимател</w:t>
            </w:r>
            <w:r w:rsidR="00320950">
              <w:rPr>
                <w:sz w:val="24"/>
                <w:szCs w:val="24"/>
              </w:rPr>
              <w:t xml:space="preserve">ьства на территории </w:t>
            </w:r>
            <w:proofErr w:type="spellStart"/>
            <w:r w:rsidR="00320950">
              <w:rPr>
                <w:sz w:val="24"/>
                <w:szCs w:val="24"/>
              </w:rPr>
              <w:t>Приреченского</w:t>
            </w:r>
            <w:proofErr w:type="spellEnd"/>
            <w:r w:rsidRPr="00BC442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BC4424">
              <w:rPr>
                <w:sz w:val="24"/>
                <w:szCs w:val="24"/>
              </w:rPr>
              <w:t>Верхнемамонского</w:t>
            </w:r>
            <w:proofErr w:type="spellEnd"/>
            <w:r w:rsidRPr="00BC4424">
              <w:rPr>
                <w:sz w:val="24"/>
                <w:szCs w:val="24"/>
              </w:rPr>
              <w:t xml:space="preserve">  муниципального района Воронежской области на 2020-2025 годы»</w:t>
            </w:r>
          </w:p>
        </w:tc>
      </w:tr>
      <w:tr w:rsidR="004A02E0" w:rsidRPr="00070D69" w:rsidTr="004A02E0">
        <w:trPr>
          <w:trHeight w:val="31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Default="00EE6C5A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C5A" w:rsidRPr="00621706" w:rsidRDefault="00EE6C5A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малых и средних предприятий в общем числе хозяйствующих </w:t>
            </w:r>
            <w:r>
              <w:rPr>
                <w:sz w:val="24"/>
                <w:szCs w:val="24"/>
              </w:rPr>
              <w:lastRenderedPageBreak/>
              <w:t>субъектов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C5A" w:rsidRPr="00070D69" w:rsidRDefault="00EE6C5A" w:rsidP="00EE6C5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C5A" w:rsidRPr="00070D69" w:rsidRDefault="00F22B4D" w:rsidP="00EE6C5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C5A" w:rsidRPr="00070D69" w:rsidRDefault="00EE6C5A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 </w:t>
            </w:r>
          </w:p>
        </w:tc>
      </w:tr>
      <w:tr w:rsidR="004A02E0" w:rsidRPr="00070D69" w:rsidTr="004A02E0">
        <w:trPr>
          <w:trHeight w:val="150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17D6" w:rsidRPr="00070D69" w:rsidRDefault="007B68A2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C717D6"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 </w:t>
            </w:r>
            <w:proofErr w:type="spellStart"/>
            <w:r w:rsidR="00320950">
              <w:rPr>
                <w:sz w:val="24"/>
                <w:szCs w:val="24"/>
              </w:rPr>
              <w:t>Т.А.Шевлякова</w:t>
            </w:r>
            <w:proofErr w:type="spellEnd"/>
          </w:p>
        </w:tc>
        <w:tc>
          <w:tcPr>
            <w:tcW w:w="11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17D6" w:rsidRPr="00070D69" w:rsidRDefault="00C717D6" w:rsidP="00E924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70D69">
              <w:rPr>
                <w:sz w:val="24"/>
                <w:szCs w:val="24"/>
              </w:rPr>
              <w:t xml:space="preserve"> </w:t>
            </w:r>
          </w:p>
        </w:tc>
      </w:tr>
    </w:tbl>
    <w:p w:rsidR="00DA3351" w:rsidRPr="00070D69" w:rsidRDefault="00675ED0" w:rsidP="007B68A2">
      <w:pPr>
        <w:widowControl/>
        <w:spacing w:line="276" w:lineRule="auto"/>
        <w:ind w:firstLine="709"/>
        <w:jc w:val="both"/>
        <w:rPr>
          <w:sz w:val="24"/>
          <w:szCs w:val="24"/>
        </w:rPr>
      </w:pPr>
      <w:proofErr w:type="spellStart"/>
      <w:r>
        <w:t>Т.А.Батищева</w:t>
      </w:r>
      <w:proofErr w:type="spellEnd"/>
      <w:r>
        <w:t xml:space="preserve"> тел.53-1-23</w:t>
      </w:r>
    </w:p>
    <w:p w:rsidR="004C4502" w:rsidRDefault="004C4502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/>
    <w:p w:rsidR="0063307E" w:rsidRDefault="0063307E">
      <w:pPr>
        <w:sectPr w:rsidR="0063307E" w:rsidSect="00E924AA">
          <w:pgSz w:w="16838" w:h="11905" w:orient="landscape" w:code="9"/>
          <w:pgMar w:top="1134" w:right="850" w:bottom="1134" w:left="1701" w:header="720" w:footer="720" w:gutter="0"/>
          <w:cols w:space="720"/>
          <w:noEndnote/>
          <w:titlePg/>
          <w:docGrid w:linePitch="272"/>
        </w:sectPr>
      </w:pPr>
    </w:p>
    <w:p w:rsidR="0063307E" w:rsidRPr="0063307E" w:rsidRDefault="0063307E" w:rsidP="0063307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3307E">
        <w:rPr>
          <w:sz w:val="28"/>
          <w:szCs w:val="28"/>
        </w:rPr>
        <w:lastRenderedPageBreak/>
        <w:t>Пояснительная записка</w:t>
      </w:r>
    </w:p>
    <w:p w:rsidR="0063307E" w:rsidRDefault="0063307E" w:rsidP="0063307E">
      <w:pPr>
        <w:jc w:val="center"/>
        <w:rPr>
          <w:color w:val="000000"/>
          <w:sz w:val="28"/>
          <w:szCs w:val="28"/>
        </w:rPr>
      </w:pPr>
      <w:r w:rsidRPr="0063307E">
        <w:rPr>
          <w:sz w:val="28"/>
          <w:szCs w:val="28"/>
        </w:rPr>
        <w:t xml:space="preserve">к годовому отчету о ходе реализации муниципальных программ </w:t>
      </w:r>
      <w:proofErr w:type="spellStart"/>
      <w:r w:rsidR="00320950">
        <w:rPr>
          <w:color w:val="000000"/>
          <w:sz w:val="28"/>
          <w:szCs w:val="28"/>
        </w:rPr>
        <w:t>Приреченского</w:t>
      </w:r>
      <w:proofErr w:type="spellEnd"/>
      <w:r w:rsidRPr="0063307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3307E">
        <w:rPr>
          <w:color w:val="000000"/>
          <w:sz w:val="28"/>
          <w:szCs w:val="28"/>
        </w:rPr>
        <w:t>Верхнемамонского</w:t>
      </w:r>
      <w:proofErr w:type="spellEnd"/>
      <w:r w:rsidRPr="0063307E">
        <w:rPr>
          <w:color w:val="000000"/>
          <w:sz w:val="28"/>
          <w:szCs w:val="28"/>
        </w:rPr>
        <w:t xml:space="preserve"> муниципального ра</w:t>
      </w:r>
      <w:r w:rsidR="00723636">
        <w:rPr>
          <w:color w:val="000000"/>
          <w:sz w:val="28"/>
          <w:szCs w:val="28"/>
        </w:rPr>
        <w:t>йона Воронежской области за 2023</w:t>
      </w:r>
      <w:r w:rsidRPr="0063307E">
        <w:rPr>
          <w:color w:val="000000"/>
          <w:sz w:val="28"/>
          <w:szCs w:val="28"/>
        </w:rPr>
        <w:t xml:space="preserve"> год</w:t>
      </w:r>
    </w:p>
    <w:p w:rsidR="0063307E" w:rsidRDefault="0063307E" w:rsidP="0063307E">
      <w:pPr>
        <w:jc w:val="center"/>
        <w:rPr>
          <w:sz w:val="28"/>
          <w:szCs w:val="28"/>
        </w:rPr>
      </w:pPr>
    </w:p>
    <w:p w:rsidR="00BF103C" w:rsidRPr="00947AFA" w:rsidRDefault="00BF103C" w:rsidP="00947AFA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63307E" w:rsidRPr="0063307E">
        <w:rPr>
          <w:sz w:val="24"/>
          <w:szCs w:val="24"/>
        </w:rPr>
        <w:t>Муни</w:t>
      </w:r>
      <w:r w:rsidR="00320950">
        <w:rPr>
          <w:sz w:val="24"/>
          <w:szCs w:val="24"/>
        </w:rPr>
        <w:t xml:space="preserve">ципальная программа </w:t>
      </w:r>
      <w:proofErr w:type="spellStart"/>
      <w:r w:rsidR="00320950">
        <w:rPr>
          <w:sz w:val="24"/>
          <w:szCs w:val="24"/>
        </w:rPr>
        <w:t>Приреченского</w:t>
      </w:r>
      <w:proofErr w:type="spellEnd"/>
      <w:r w:rsidR="0063307E" w:rsidRPr="0063307E">
        <w:rPr>
          <w:sz w:val="24"/>
          <w:szCs w:val="24"/>
        </w:rPr>
        <w:t xml:space="preserve"> сельского поселения </w:t>
      </w:r>
      <w:proofErr w:type="spellStart"/>
      <w:r w:rsidR="0063307E" w:rsidRPr="0063307E">
        <w:rPr>
          <w:sz w:val="24"/>
          <w:szCs w:val="24"/>
        </w:rPr>
        <w:t>Верхнемамонского</w:t>
      </w:r>
      <w:proofErr w:type="spellEnd"/>
      <w:r w:rsidR="0063307E" w:rsidRPr="0063307E">
        <w:rPr>
          <w:sz w:val="24"/>
          <w:szCs w:val="24"/>
        </w:rPr>
        <w:t xml:space="preserve"> муниципального района Воронежской области «Социальная сфера» на 2020-2025 годы принята постановл</w:t>
      </w:r>
      <w:r w:rsidR="00320950">
        <w:rPr>
          <w:sz w:val="24"/>
          <w:szCs w:val="24"/>
        </w:rPr>
        <w:t xml:space="preserve">ением администрации </w:t>
      </w:r>
      <w:proofErr w:type="spellStart"/>
      <w:r w:rsidR="00320950">
        <w:rPr>
          <w:sz w:val="24"/>
          <w:szCs w:val="24"/>
        </w:rPr>
        <w:t>Приреченского</w:t>
      </w:r>
      <w:proofErr w:type="spellEnd"/>
      <w:r w:rsidR="00320950">
        <w:rPr>
          <w:sz w:val="24"/>
          <w:szCs w:val="24"/>
        </w:rPr>
        <w:t xml:space="preserve"> сельского поселения от 08.11.2019 года № 41</w:t>
      </w:r>
      <w:r w:rsidR="0063307E" w:rsidRPr="0063307E">
        <w:rPr>
          <w:sz w:val="24"/>
          <w:szCs w:val="24"/>
        </w:rPr>
        <w:t xml:space="preserve"> «Об утверждении муни</w:t>
      </w:r>
      <w:r w:rsidR="00320950">
        <w:rPr>
          <w:sz w:val="24"/>
          <w:szCs w:val="24"/>
        </w:rPr>
        <w:t xml:space="preserve">ципальной программы </w:t>
      </w:r>
      <w:proofErr w:type="spellStart"/>
      <w:r w:rsidR="00320950">
        <w:rPr>
          <w:sz w:val="24"/>
          <w:szCs w:val="24"/>
        </w:rPr>
        <w:t>Приреченского</w:t>
      </w:r>
      <w:proofErr w:type="spellEnd"/>
      <w:r w:rsidR="0063307E" w:rsidRPr="0063307E">
        <w:rPr>
          <w:sz w:val="24"/>
          <w:szCs w:val="24"/>
        </w:rPr>
        <w:t xml:space="preserve"> сельского поселения </w:t>
      </w:r>
      <w:proofErr w:type="spellStart"/>
      <w:r w:rsidR="0063307E" w:rsidRPr="0063307E">
        <w:rPr>
          <w:sz w:val="24"/>
          <w:szCs w:val="24"/>
        </w:rPr>
        <w:t>Верхнемамонского</w:t>
      </w:r>
      <w:proofErr w:type="spellEnd"/>
      <w:r w:rsidR="0063307E" w:rsidRPr="0063307E">
        <w:rPr>
          <w:sz w:val="24"/>
          <w:szCs w:val="24"/>
        </w:rPr>
        <w:t xml:space="preserve"> муниципального района Воронежской области «Социальная сфера» на 2020-2025 годы»</w:t>
      </w:r>
      <w:r w:rsidR="00CA19BE">
        <w:rPr>
          <w:sz w:val="24"/>
          <w:szCs w:val="24"/>
        </w:rPr>
        <w:t xml:space="preserve">. </w:t>
      </w:r>
      <w:r w:rsidR="00CA19BE" w:rsidRPr="00CA19BE">
        <w:rPr>
          <w:sz w:val="24"/>
          <w:szCs w:val="24"/>
        </w:rPr>
        <w:t xml:space="preserve">С учетом внесенных изменений финансирование культурно – досуговой  деятельности и развития народного творчества планировалось </w:t>
      </w:r>
      <w:r w:rsidR="00CA19BE" w:rsidRPr="005243FC">
        <w:rPr>
          <w:color w:val="000000" w:themeColor="text1"/>
          <w:sz w:val="24"/>
          <w:szCs w:val="24"/>
        </w:rPr>
        <w:t xml:space="preserve">в </w:t>
      </w:r>
      <w:r w:rsidR="007F534A">
        <w:rPr>
          <w:color w:val="000000" w:themeColor="text1"/>
          <w:sz w:val="24"/>
          <w:szCs w:val="24"/>
        </w:rPr>
        <w:t>сумме 2209,2</w:t>
      </w:r>
      <w:r w:rsidR="00CA19BE" w:rsidRPr="005243FC">
        <w:rPr>
          <w:color w:val="000000" w:themeColor="text1"/>
          <w:sz w:val="24"/>
          <w:szCs w:val="24"/>
        </w:rPr>
        <w:t xml:space="preserve"> </w:t>
      </w:r>
      <w:proofErr w:type="spellStart"/>
      <w:r w:rsidR="00CA19BE" w:rsidRPr="005243FC">
        <w:rPr>
          <w:color w:val="000000" w:themeColor="text1"/>
          <w:sz w:val="24"/>
          <w:szCs w:val="24"/>
        </w:rPr>
        <w:t>тыс</w:t>
      </w:r>
      <w:proofErr w:type="gramStart"/>
      <w:r w:rsidR="00CA19BE" w:rsidRPr="005243FC">
        <w:rPr>
          <w:color w:val="000000" w:themeColor="text1"/>
          <w:sz w:val="24"/>
          <w:szCs w:val="24"/>
        </w:rPr>
        <w:t>.р</w:t>
      </w:r>
      <w:proofErr w:type="gramEnd"/>
      <w:r w:rsidR="00CA19BE" w:rsidRPr="005243FC">
        <w:rPr>
          <w:color w:val="000000" w:themeColor="text1"/>
          <w:sz w:val="24"/>
          <w:szCs w:val="24"/>
        </w:rPr>
        <w:t>ублей</w:t>
      </w:r>
      <w:proofErr w:type="spellEnd"/>
      <w:r w:rsidR="00CA19BE" w:rsidRPr="005243FC">
        <w:rPr>
          <w:color w:val="000000" w:themeColor="text1"/>
          <w:sz w:val="24"/>
          <w:szCs w:val="24"/>
        </w:rPr>
        <w:t>. Фактически за истекший год исполнение по эт</w:t>
      </w:r>
      <w:r w:rsidR="007F534A">
        <w:rPr>
          <w:color w:val="000000" w:themeColor="text1"/>
          <w:sz w:val="24"/>
          <w:szCs w:val="24"/>
        </w:rPr>
        <w:t>ому направлению составило 2810,4</w:t>
      </w:r>
      <w:r w:rsidR="008C13FF">
        <w:rPr>
          <w:color w:val="000000" w:themeColor="text1"/>
          <w:sz w:val="24"/>
          <w:szCs w:val="24"/>
        </w:rPr>
        <w:t xml:space="preserve"> </w:t>
      </w:r>
      <w:proofErr w:type="spellStart"/>
      <w:r w:rsidR="007F534A">
        <w:rPr>
          <w:color w:val="000000" w:themeColor="text1"/>
          <w:sz w:val="24"/>
          <w:szCs w:val="24"/>
        </w:rPr>
        <w:t>тыс</w:t>
      </w:r>
      <w:proofErr w:type="gramStart"/>
      <w:r w:rsidR="007F534A">
        <w:rPr>
          <w:color w:val="000000" w:themeColor="text1"/>
          <w:sz w:val="24"/>
          <w:szCs w:val="24"/>
        </w:rPr>
        <w:t>.р</w:t>
      </w:r>
      <w:proofErr w:type="gramEnd"/>
      <w:r w:rsidR="007F534A">
        <w:rPr>
          <w:color w:val="000000" w:themeColor="text1"/>
          <w:sz w:val="24"/>
          <w:szCs w:val="24"/>
        </w:rPr>
        <w:t>ублей</w:t>
      </w:r>
      <w:proofErr w:type="spellEnd"/>
      <w:r w:rsidR="007F534A">
        <w:rPr>
          <w:color w:val="000000" w:themeColor="text1"/>
          <w:sz w:val="24"/>
          <w:szCs w:val="24"/>
        </w:rPr>
        <w:t xml:space="preserve"> или 127,2</w:t>
      </w:r>
      <w:r w:rsidR="00CA19BE" w:rsidRPr="005243FC">
        <w:rPr>
          <w:color w:val="000000" w:themeColor="text1"/>
          <w:sz w:val="24"/>
          <w:szCs w:val="24"/>
        </w:rPr>
        <w:t xml:space="preserve"> % от плановой величины.</w:t>
      </w:r>
    </w:p>
    <w:p w:rsidR="003B34EF" w:rsidRPr="003B34EF" w:rsidRDefault="00947AFA" w:rsidP="003B34E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947AFA">
        <w:rPr>
          <w:color w:val="000000"/>
          <w:sz w:val="24"/>
          <w:szCs w:val="24"/>
        </w:rPr>
        <w:t>Качество жизни людей, их настроение зависит от нормального функционирования как с/х производства, так и объектов социальной сферы. На территории сельского поселения действует развитая система социальной инфраструктуры.</w:t>
      </w:r>
    </w:p>
    <w:p w:rsidR="00F4612D" w:rsidRPr="00F4612D" w:rsidRDefault="00947AFA" w:rsidP="00F4612D">
      <w:pPr>
        <w:pStyle w:val="a6"/>
        <w:ind w:firstLine="708"/>
        <w:jc w:val="both"/>
        <w:rPr>
          <w:b/>
        </w:rPr>
      </w:pPr>
      <w:r w:rsidRPr="00F4612D">
        <w:t xml:space="preserve">       </w:t>
      </w:r>
      <w:r w:rsidR="00F4612D" w:rsidRPr="00F4612D">
        <w:rPr>
          <w:b/>
        </w:rPr>
        <w:t>Образование представлено структурным подразделением МКОУ «</w:t>
      </w:r>
      <w:proofErr w:type="spellStart"/>
      <w:r w:rsidR="00F4612D" w:rsidRPr="00F4612D">
        <w:rPr>
          <w:b/>
        </w:rPr>
        <w:t>Нижнемамонская</w:t>
      </w:r>
      <w:proofErr w:type="spellEnd"/>
      <w:r w:rsidR="00F4612D" w:rsidRPr="00F4612D">
        <w:rPr>
          <w:b/>
        </w:rPr>
        <w:t xml:space="preserve"> СОШ №1». 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 xml:space="preserve">Из-за маленького количества детей, в 2023 году, </w:t>
      </w:r>
      <w:proofErr w:type="spellStart"/>
      <w:r w:rsidRPr="00F4612D">
        <w:rPr>
          <w:sz w:val="24"/>
          <w:szCs w:val="24"/>
        </w:rPr>
        <w:t>Приреченская</w:t>
      </w:r>
      <w:proofErr w:type="spellEnd"/>
      <w:r w:rsidRPr="00F4612D">
        <w:rPr>
          <w:sz w:val="24"/>
          <w:szCs w:val="24"/>
        </w:rPr>
        <w:t xml:space="preserve"> школа была реорганизована.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>В нашей школе обучаются 13 детей с первого по четвертые классы, а также 12 детей в группе дошкольного образования, в том числе 1 человек обучается по адаптированной общеобразовательной программе.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 xml:space="preserve">В 2024 году 3 ребенка пойдут в 1 класс, </w:t>
      </w:r>
      <w:proofErr w:type="gramStart"/>
      <w:r w:rsidRPr="00F4612D">
        <w:rPr>
          <w:sz w:val="24"/>
          <w:szCs w:val="24"/>
        </w:rPr>
        <w:t>которые</w:t>
      </w:r>
      <w:proofErr w:type="gramEnd"/>
      <w:r w:rsidRPr="00F4612D">
        <w:rPr>
          <w:sz w:val="24"/>
          <w:szCs w:val="24"/>
        </w:rPr>
        <w:t xml:space="preserve"> в данный момент проходят обучение по программе «Школа будущего первоклассника». Обучением занимаются не только воспитатели, но и будущий учитель 1 класса.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 xml:space="preserve"> В отчетном году по программе «Благоустройство территорий школьного двора» было сделано ограждение вокруг школы, а также частично заасфальтирован школьный двор.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>По программе патриотического воспитания молодежи на территории школы был установлен флагшток с флагом  и внутри школы установлена символика Российской Федерации.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>Для детей дошкольного возраста закупили спортивное оборудование на сумму 70 тыс. руб. и будет оборудован малый игровой спортивный зал.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F4612D">
        <w:rPr>
          <w:b/>
          <w:sz w:val="24"/>
          <w:szCs w:val="24"/>
        </w:rPr>
        <w:t xml:space="preserve">Культура 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 xml:space="preserve">Для обеспечения культурного обслуживания жителей  в селе,  работает МКУ «Центр культуры </w:t>
      </w:r>
      <w:proofErr w:type="spellStart"/>
      <w:r w:rsidRPr="00F4612D">
        <w:rPr>
          <w:sz w:val="24"/>
          <w:szCs w:val="24"/>
        </w:rPr>
        <w:t>Приреченского</w:t>
      </w:r>
      <w:proofErr w:type="spellEnd"/>
      <w:r w:rsidRPr="00F4612D">
        <w:rPr>
          <w:sz w:val="24"/>
          <w:szCs w:val="24"/>
        </w:rPr>
        <w:t xml:space="preserve"> сельского поселения».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 xml:space="preserve">Учреждение работает </w:t>
      </w:r>
      <w:proofErr w:type="gramStart"/>
      <w:r w:rsidRPr="00F4612D">
        <w:rPr>
          <w:sz w:val="24"/>
          <w:szCs w:val="24"/>
        </w:rPr>
        <w:t>согласно</w:t>
      </w:r>
      <w:proofErr w:type="gramEnd"/>
      <w:r w:rsidRPr="00F4612D">
        <w:rPr>
          <w:sz w:val="24"/>
          <w:szCs w:val="24"/>
        </w:rPr>
        <w:t xml:space="preserve"> годового плана. Все мероприятия выполнены в полном объеме. Помимо своих мероприятий ДК участвовали в 18 районных конкурсах. Это второе место среди клубных учреждений района.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 xml:space="preserve"> Учреждение успешно принимало участие  в областных конкурсах. Награждены двумя Дипломами от Департамента культуры Воронежской области за конкурс «Лучшие программы по работе с семьей» и конкурс «Клубные идеи». 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>Участвуя во Всероссийских акциях, были награждены дипломом за второе место в патриотической викторине «Горжусь Отечеством».</w:t>
      </w:r>
    </w:p>
    <w:p w:rsidR="00F4612D" w:rsidRPr="00F4612D" w:rsidRDefault="00F4612D" w:rsidP="00F4612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4612D">
        <w:rPr>
          <w:sz w:val="24"/>
          <w:szCs w:val="24"/>
        </w:rPr>
        <w:t>Подробнее ознакомиться с деятельностью центра культуры можно в социальных сетях:  «Одноклассниках»</w:t>
      </w:r>
      <w:proofErr w:type="gramStart"/>
      <w:r w:rsidRPr="00F4612D">
        <w:rPr>
          <w:sz w:val="24"/>
          <w:szCs w:val="24"/>
        </w:rPr>
        <w:t xml:space="preserve"> ,</w:t>
      </w:r>
      <w:proofErr w:type="gramEnd"/>
      <w:r w:rsidRPr="00F4612D">
        <w:rPr>
          <w:sz w:val="24"/>
          <w:szCs w:val="24"/>
        </w:rPr>
        <w:t xml:space="preserve"> в «Контакте», а также на платформе </w:t>
      </w:r>
      <w:r w:rsidRPr="00F4612D">
        <w:rPr>
          <w:sz w:val="24"/>
          <w:szCs w:val="24"/>
          <w:lang w:val="en-US"/>
        </w:rPr>
        <w:t>PRO</w:t>
      </w:r>
      <w:r w:rsidRPr="00F4612D">
        <w:rPr>
          <w:sz w:val="24"/>
          <w:szCs w:val="24"/>
        </w:rPr>
        <w:t>- Культура.</w:t>
      </w:r>
    </w:p>
    <w:p w:rsidR="00BF103C" w:rsidRPr="0036460E" w:rsidRDefault="00CE06C5" w:rsidP="00BF103C">
      <w:pPr>
        <w:pStyle w:val="a6"/>
        <w:rPr>
          <w:color w:val="000000" w:themeColor="text1"/>
        </w:rPr>
      </w:pPr>
      <w:bookmarkStart w:id="0" w:name="_GoBack"/>
      <w:bookmarkEnd w:id="0"/>
      <w:r>
        <w:rPr>
          <w:color w:val="C00000"/>
        </w:rPr>
        <w:t xml:space="preserve">  </w:t>
      </w:r>
    </w:p>
    <w:p w:rsidR="00BF103C" w:rsidRPr="00320950" w:rsidRDefault="00BF103C" w:rsidP="00BF103C">
      <w:pPr>
        <w:pStyle w:val="a6"/>
        <w:rPr>
          <w:color w:val="C00000"/>
        </w:rPr>
      </w:pPr>
    </w:p>
    <w:p w:rsidR="002350A2" w:rsidRDefault="00256563" w:rsidP="00BF103C">
      <w:pPr>
        <w:pStyle w:val="a6"/>
        <w:rPr>
          <w:b/>
          <w:color w:val="000000"/>
        </w:rPr>
      </w:pPr>
      <w:r w:rsidRPr="00256563">
        <w:rPr>
          <w:b/>
          <w:color w:val="000000"/>
        </w:rPr>
        <w:lastRenderedPageBreak/>
        <w:t>Оценка эффективности реализации муниципальной программы «Социальная</w:t>
      </w:r>
      <w:r w:rsidR="00F05E69">
        <w:rPr>
          <w:b/>
          <w:color w:val="000000"/>
        </w:rPr>
        <w:t xml:space="preserve"> сфера</w:t>
      </w:r>
      <w:r w:rsidR="007F534A">
        <w:rPr>
          <w:b/>
          <w:color w:val="000000"/>
        </w:rPr>
        <w:t>» на 2020-2025 годы в 2023</w:t>
      </w:r>
      <w:r w:rsidRPr="00256563">
        <w:rPr>
          <w:b/>
          <w:color w:val="000000"/>
        </w:rPr>
        <w:t xml:space="preserve"> году</w:t>
      </w:r>
      <w:r w:rsidR="00D80533">
        <w:rPr>
          <w:b/>
          <w:color w:val="000000"/>
        </w:rPr>
        <w:t xml:space="preserve"> характеризуется следующими показателями</w:t>
      </w:r>
      <w:r w:rsidRPr="00256563">
        <w:rPr>
          <w:b/>
          <w:color w:val="000000"/>
        </w:rPr>
        <w:t>:</w:t>
      </w:r>
    </w:p>
    <w:p w:rsidR="00F3663D" w:rsidRPr="004F05E9" w:rsidRDefault="00F3663D" w:rsidP="00F3663D">
      <w:pPr>
        <w:pStyle w:val="a6"/>
        <w:rPr>
          <w:color w:val="000000" w:themeColor="text1"/>
        </w:rPr>
      </w:pPr>
      <w:r>
        <w:rPr>
          <w:color w:val="C00000"/>
        </w:rPr>
        <w:t xml:space="preserve">     </w:t>
      </w:r>
      <w:r w:rsidR="00256563" w:rsidRPr="004F05E9">
        <w:rPr>
          <w:color w:val="000000" w:themeColor="text1"/>
        </w:rPr>
        <w:t>Степень достижен</w:t>
      </w:r>
      <w:r w:rsidR="00743D09">
        <w:rPr>
          <w:color w:val="000000" w:themeColor="text1"/>
        </w:rPr>
        <w:t>ия целей (решения задач) за 2023</w:t>
      </w:r>
      <w:r w:rsidR="00256563" w:rsidRPr="004F05E9">
        <w:rPr>
          <w:color w:val="000000" w:themeColor="text1"/>
        </w:rPr>
        <w:t xml:space="preserve"> год составляет </w:t>
      </w:r>
      <w:r w:rsidR="00743D09">
        <w:rPr>
          <w:color w:val="000000" w:themeColor="text1"/>
        </w:rPr>
        <w:t xml:space="preserve">почти по всем индикаторам: 100% кроме 5-го – </w:t>
      </w:r>
      <w:r w:rsidRPr="004F05E9">
        <w:rPr>
          <w:color w:val="000000" w:themeColor="text1"/>
        </w:rPr>
        <w:t>99,3</w:t>
      </w:r>
      <w:r w:rsidR="00743D09">
        <w:rPr>
          <w:color w:val="000000" w:themeColor="text1"/>
        </w:rPr>
        <w:t>% по целевым индикаторам по сравнению с 2022 годом составили: 100,3%, 100,9%, 101,3%, 100%,100%.</w:t>
      </w:r>
    </w:p>
    <w:p w:rsidR="002350A2" w:rsidRDefault="00F3663D" w:rsidP="00F3663D">
      <w:pPr>
        <w:pStyle w:val="a6"/>
        <w:rPr>
          <w:color w:val="000000"/>
        </w:rPr>
      </w:pPr>
      <w:r>
        <w:rPr>
          <w:color w:val="000000"/>
        </w:rPr>
        <w:t xml:space="preserve">     </w:t>
      </w:r>
      <w:r w:rsidR="00D80533">
        <w:rPr>
          <w:color w:val="000000"/>
        </w:rPr>
        <w:t>У</w:t>
      </w:r>
      <w:r w:rsidR="00D80533" w:rsidRPr="00D80533">
        <w:rPr>
          <w:color w:val="000000"/>
        </w:rPr>
        <w:t>ровень финансирования реализации муниципальной программы</w:t>
      </w:r>
      <w:r w:rsidR="00EA6907">
        <w:rPr>
          <w:color w:val="000000"/>
        </w:rPr>
        <w:t xml:space="preserve"> составил</w:t>
      </w:r>
      <w:r w:rsidR="00743D09">
        <w:rPr>
          <w:color w:val="000000"/>
        </w:rPr>
        <w:t xml:space="preserve"> 127,2</w:t>
      </w:r>
      <w:r w:rsidR="00D80533">
        <w:rPr>
          <w:color w:val="000000"/>
        </w:rPr>
        <w:t>%.</w:t>
      </w:r>
    </w:p>
    <w:p w:rsidR="00935574" w:rsidRDefault="00935574" w:rsidP="00935574">
      <w:pPr>
        <w:widowControl/>
        <w:autoSpaceDE/>
        <w:adjustRightInd/>
        <w:jc w:val="both"/>
        <w:rPr>
          <w:color w:val="000000" w:themeColor="text1"/>
          <w:sz w:val="24"/>
          <w:szCs w:val="24"/>
        </w:rPr>
      </w:pPr>
      <w:r>
        <w:rPr>
          <w:color w:val="C00000"/>
          <w:sz w:val="24"/>
          <w:szCs w:val="24"/>
        </w:rPr>
        <w:t xml:space="preserve">     </w:t>
      </w:r>
      <w:r w:rsidR="00743D09">
        <w:rPr>
          <w:color w:val="000000" w:themeColor="text1"/>
          <w:sz w:val="24"/>
          <w:szCs w:val="24"/>
        </w:rPr>
        <w:t>В 2023</w:t>
      </w:r>
      <w:r>
        <w:rPr>
          <w:color w:val="000000" w:themeColor="text1"/>
          <w:sz w:val="24"/>
          <w:szCs w:val="24"/>
        </w:rPr>
        <w:t xml:space="preserve"> году увеличен объем финансирования муниципальной программы "Социальная с</w:t>
      </w:r>
      <w:r w:rsidR="00743D09">
        <w:rPr>
          <w:color w:val="000000" w:themeColor="text1"/>
          <w:sz w:val="24"/>
          <w:szCs w:val="24"/>
        </w:rPr>
        <w:t>фера" на 2020-2025 годы на 601,2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</w:t>
      </w:r>
      <w:proofErr w:type="gramStart"/>
      <w:r>
        <w:rPr>
          <w:color w:val="000000" w:themeColor="text1"/>
          <w:sz w:val="24"/>
          <w:szCs w:val="24"/>
        </w:rPr>
        <w:t>.р</w:t>
      </w:r>
      <w:proofErr w:type="gramEnd"/>
      <w:r>
        <w:rPr>
          <w:color w:val="000000" w:themeColor="text1"/>
          <w:sz w:val="24"/>
          <w:szCs w:val="24"/>
        </w:rPr>
        <w:t>уб</w:t>
      </w:r>
      <w:proofErr w:type="spellEnd"/>
      <w:r>
        <w:rPr>
          <w:color w:val="000000" w:themeColor="text1"/>
          <w:sz w:val="24"/>
          <w:szCs w:val="24"/>
        </w:rPr>
        <w:t>. по основным мероприятиям:</w:t>
      </w:r>
    </w:p>
    <w:p w:rsidR="00935574" w:rsidRDefault="00935574" w:rsidP="00935574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</w:p>
    <w:p w:rsidR="00935574" w:rsidRDefault="00935574" w:rsidP="00935574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Основное мероприятие 1.1 «Содействие сохранению и развитию муниципальных учреждений культуры»  объем фина</w:t>
      </w:r>
      <w:r w:rsidR="00743D09">
        <w:rPr>
          <w:color w:val="000000" w:themeColor="text1"/>
          <w:sz w:val="24"/>
          <w:szCs w:val="24"/>
        </w:rPr>
        <w:t>нсирования больше плана на 52,5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</w:t>
      </w:r>
      <w:proofErr w:type="gramStart"/>
      <w:r>
        <w:rPr>
          <w:color w:val="000000" w:themeColor="text1"/>
          <w:sz w:val="24"/>
          <w:szCs w:val="24"/>
        </w:rPr>
        <w:t>.р</w:t>
      </w:r>
      <w:proofErr w:type="gramEnd"/>
      <w:r>
        <w:rPr>
          <w:color w:val="000000" w:themeColor="text1"/>
          <w:sz w:val="24"/>
          <w:szCs w:val="24"/>
        </w:rPr>
        <w:t>уб</w:t>
      </w:r>
      <w:proofErr w:type="spellEnd"/>
      <w:r>
        <w:rPr>
          <w:color w:val="000000" w:themeColor="text1"/>
          <w:sz w:val="24"/>
          <w:szCs w:val="24"/>
        </w:rPr>
        <w:t>», в том чи</w:t>
      </w:r>
      <w:r w:rsidR="00743D09">
        <w:rPr>
          <w:color w:val="000000" w:themeColor="text1"/>
          <w:sz w:val="24"/>
          <w:szCs w:val="24"/>
        </w:rPr>
        <w:t>сле за счет местного бюджета больше на 52,5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тыс.руб</w:t>
      </w:r>
      <w:proofErr w:type="spellEnd"/>
      <w:r>
        <w:rPr>
          <w:color w:val="000000" w:themeColor="text1"/>
          <w:sz w:val="24"/>
          <w:szCs w:val="24"/>
        </w:rPr>
        <w:t xml:space="preserve">., % выполнения от </w:t>
      </w:r>
      <w:r w:rsidR="00743D09">
        <w:rPr>
          <w:color w:val="000000" w:themeColor="text1"/>
          <w:sz w:val="24"/>
          <w:szCs w:val="24"/>
        </w:rPr>
        <w:t>плановой величины составил 102,4</w:t>
      </w:r>
      <w:r>
        <w:rPr>
          <w:color w:val="000000" w:themeColor="text1"/>
          <w:sz w:val="24"/>
          <w:szCs w:val="24"/>
        </w:rPr>
        <w:t>.</w:t>
      </w:r>
    </w:p>
    <w:p w:rsidR="00EA6907" w:rsidRDefault="00EA6907" w:rsidP="00F3663D">
      <w:pPr>
        <w:pStyle w:val="a6"/>
        <w:rPr>
          <w:color w:val="000000"/>
        </w:rPr>
      </w:pPr>
    </w:p>
    <w:p w:rsidR="00D80533" w:rsidRPr="00962681" w:rsidRDefault="00D80533" w:rsidP="00D80533">
      <w:pPr>
        <w:pStyle w:val="a6"/>
        <w:rPr>
          <w:color w:val="000000" w:themeColor="text1"/>
        </w:rPr>
      </w:pP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у</w:t>
      </w:r>
      <w:r w:rsidRPr="00D80533">
        <w:rPr>
          <w:color w:val="000000"/>
        </w:rPr>
        <w:t>твер</w:t>
      </w:r>
      <w:r>
        <w:rPr>
          <w:color w:val="000000"/>
        </w:rPr>
        <w:t>жденного</w:t>
      </w:r>
      <w:r w:rsidR="00320950">
        <w:rPr>
          <w:color w:val="000000"/>
        </w:rPr>
        <w:t xml:space="preserve"> Поряд</w:t>
      </w:r>
      <w:r w:rsidRPr="00D80533">
        <w:rPr>
          <w:color w:val="000000"/>
        </w:rPr>
        <w:t>к</w:t>
      </w:r>
      <w:r>
        <w:rPr>
          <w:color w:val="000000"/>
        </w:rPr>
        <w:t>а</w:t>
      </w:r>
      <w:r w:rsidRPr="00D80533">
        <w:rPr>
          <w:color w:val="000000"/>
        </w:rPr>
        <w:t xml:space="preserve"> принятия решений о разработке, реализации и оценке эффективности мун</w:t>
      </w:r>
      <w:r w:rsidR="00320950">
        <w:rPr>
          <w:color w:val="000000"/>
        </w:rPr>
        <w:t xml:space="preserve">иципальных программ </w:t>
      </w:r>
      <w:proofErr w:type="spellStart"/>
      <w:r w:rsidR="00320950">
        <w:rPr>
          <w:color w:val="000000"/>
        </w:rPr>
        <w:t>Приреченского</w:t>
      </w:r>
      <w:proofErr w:type="spellEnd"/>
      <w:r w:rsidRPr="00D80533">
        <w:rPr>
          <w:color w:val="000000"/>
        </w:rPr>
        <w:t xml:space="preserve"> сельского поселения </w:t>
      </w:r>
      <w:proofErr w:type="spellStart"/>
      <w:r w:rsidRPr="00D80533">
        <w:rPr>
          <w:color w:val="000000"/>
        </w:rPr>
        <w:t>Верхнемамонского</w:t>
      </w:r>
      <w:proofErr w:type="spellEnd"/>
      <w:r w:rsidRPr="00D80533">
        <w:rPr>
          <w:color w:val="000000"/>
        </w:rPr>
        <w:t xml:space="preserve"> муниципального района Воронежской области</w:t>
      </w:r>
      <w:r>
        <w:rPr>
          <w:color w:val="000000"/>
        </w:rPr>
        <w:t xml:space="preserve"> м</w:t>
      </w:r>
      <w:r>
        <w:t xml:space="preserve">униципальная программа </w:t>
      </w:r>
      <w:r w:rsidR="00C83E87" w:rsidRPr="00C83E87">
        <w:t>«Социальная</w:t>
      </w:r>
      <w:r w:rsidR="00743D09">
        <w:t xml:space="preserve"> сфера» на 2020-2025 годы в 2023</w:t>
      </w:r>
      <w:r w:rsidR="00C83E87" w:rsidRPr="00C83E87">
        <w:t xml:space="preserve"> году </w:t>
      </w:r>
      <w:r>
        <w:t xml:space="preserve">считается реализуемой с высоким уровнем </w:t>
      </w:r>
      <w:r w:rsidR="00CE6502">
        <w:t>эффективности.</w:t>
      </w:r>
    </w:p>
    <w:p w:rsidR="002350A2" w:rsidRPr="00320950" w:rsidRDefault="002350A2" w:rsidP="00BF103C">
      <w:pPr>
        <w:pStyle w:val="a6"/>
        <w:rPr>
          <w:color w:val="C00000"/>
        </w:rPr>
      </w:pPr>
    </w:p>
    <w:p w:rsidR="002350A2" w:rsidRPr="00253DEA" w:rsidRDefault="002350A2" w:rsidP="002350A2">
      <w:pPr>
        <w:pStyle w:val="a6"/>
        <w:rPr>
          <w:color w:val="000000" w:themeColor="text1"/>
        </w:rPr>
      </w:pPr>
      <w:r>
        <w:rPr>
          <w:color w:val="000000"/>
        </w:rPr>
        <w:t xml:space="preserve">2. </w:t>
      </w:r>
      <w:r w:rsidRPr="002350A2">
        <w:rPr>
          <w:color w:val="000000"/>
        </w:rPr>
        <w:t>Муни</w:t>
      </w:r>
      <w:r w:rsidR="00320950">
        <w:rPr>
          <w:color w:val="000000"/>
        </w:rPr>
        <w:t xml:space="preserve">ципальная программа </w:t>
      </w:r>
      <w:proofErr w:type="spellStart"/>
      <w:r w:rsidR="00320950">
        <w:rPr>
          <w:color w:val="000000"/>
        </w:rPr>
        <w:t>Приреченского</w:t>
      </w:r>
      <w:proofErr w:type="spellEnd"/>
      <w:r w:rsidRPr="002350A2">
        <w:rPr>
          <w:color w:val="000000"/>
        </w:rPr>
        <w:t xml:space="preserve"> сельского поселения </w:t>
      </w:r>
      <w:proofErr w:type="spellStart"/>
      <w:r w:rsidRPr="002350A2">
        <w:rPr>
          <w:color w:val="000000"/>
        </w:rPr>
        <w:t>Верхнемамонского</w:t>
      </w:r>
      <w:proofErr w:type="spellEnd"/>
      <w:r w:rsidRPr="002350A2">
        <w:rPr>
          <w:color w:val="000000"/>
        </w:rPr>
        <w:t xml:space="preserve"> муниципального района Воронежской области «Управление финансами и муниципальным имуществом» на 2020-2025 годы принята постановлением админ</w:t>
      </w:r>
      <w:r w:rsidR="00320950">
        <w:rPr>
          <w:color w:val="000000"/>
        </w:rPr>
        <w:t xml:space="preserve">истрации </w:t>
      </w:r>
      <w:proofErr w:type="spellStart"/>
      <w:r w:rsidR="00320950">
        <w:rPr>
          <w:color w:val="000000"/>
        </w:rPr>
        <w:t>Приреченского</w:t>
      </w:r>
      <w:proofErr w:type="spellEnd"/>
      <w:r w:rsidR="00320950">
        <w:rPr>
          <w:color w:val="000000"/>
        </w:rPr>
        <w:t xml:space="preserve"> сельского поселения от 08.11.2019 года № 42 </w:t>
      </w:r>
      <w:r w:rsidRPr="002350A2">
        <w:rPr>
          <w:color w:val="000000"/>
        </w:rPr>
        <w:t>«Об утверждении муни</w:t>
      </w:r>
      <w:r w:rsidR="00320950">
        <w:rPr>
          <w:color w:val="000000"/>
        </w:rPr>
        <w:t xml:space="preserve">ципальной программы </w:t>
      </w:r>
      <w:proofErr w:type="spellStart"/>
      <w:r w:rsidR="00320950">
        <w:rPr>
          <w:color w:val="000000"/>
        </w:rPr>
        <w:t>Приреченского</w:t>
      </w:r>
      <w:proofErr w:type="spellEnd"/>
      <w:r w:rsidRPr="002350A2">
        <w:rPr>
          <w:color w:val="000000"/>
        </w:rPr>
        <w:t xml:space="preserve"> сельского поселения </w:t>
      </w:r>
      <w:proofErr w:type="spellStart"/>
      <w:r w:rsidRPr="002350A2">
        <w:rPr>
          <w:color w:val="000000"/>
        </w:rPr>
        <w:t>Верхнемамонского</w:t>
      </w:r>
      <w:proofErr w:type="spellEnd"/>
      <w:r w:rsidRPr="002350A2">
        <w:rPr>
          <w:color w:val="000000"/>
        </w:rPr>
        <w:t xml:space="preserve"> муниципального района Воронежской области «Управление финансами и муниципальным имуществом» на 2020-2025 годы»</w:t>
      </w:r>
      <w:r>
        <w:rPr>
          <w:color w:val="000000"/>
        </w:rPr>
        <w:t>.</w:t>
      </w:r>
      <w:r w:rsidRPr="002350A2">
        <w:t xml:space="preserve"> </w:t>
      </w:r>
      <w:r w:rsidRPr="002350A2">
        <w:rPr>
          <w:color w:val="000000"/>
        </w:rPr>
        <w:t xml:space="preserve">С учетом внесенных изменений финансирование 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 </w:t>
      </w:r>
      <w:r w:rsidR="00743D09">
        <w:rPr>
          <w:color w:val="000000" w:themeColor="text1"/>
        </w:rPr>
        <w:t>планировалось в сумме 3170,7</w:t>
      </w:r>
      <w:r w:rsidRPr="00253DEA">
        <w:rPr>
          <w:color w:val="000000" w:themeColor="text1"/>
        </w:rPr>
        <w:t xml:space="preserve"> </w:t>
      </w:r>
      <w:proofErr w:type="spellStart"/>
      <w:r w:rsidRPr="00253DEA">
        <w:rPr>
          <w:color w:val="000000" w:themeColor="text1"/>
        </w:rPr>
        <w:t>тыс</w:t>
      </w:r>
      <w:proofErr w:type="gramStart"/>
      <w:r w:rsidRPr="00253DEA">
        <w:rPr>
          <w:color w:val="000000" w:themeColor="text1"/>
        </w:rPr>
        <w:t>.р</w:t>
      </w:r>
      <w:proofErr w:type="gramEnd"/>
      <w:r w:rsidRPr="00253DEA">
        <w:rPr>
          <w:color w:val="000000" w:themeColor="text1"/>
        </w:rPr>
        <w:t>ублей</w:t>
      </w:r>
      <w:proofErr w:type="spellEnd"/>
      <w:r w:rsidR="008C13FF">
        <w:rPr>
          <w:color w:val="000000" w:themeColor="text1"/>
        </w:rPr>
        <w:t xml:space="preserve">. </w:t>
      </w:r>
      <w:r w:rsidR="008C13FF" w:rsidRPr="005243FC">
        <w:rPr>
          <w:color w:val="000000" w:themeColor="text1"/>
        </w:rPr>
        <w:t>Фактически за истекший год исполнение по эт</w:t>
      </w:r>
      <w:r w:rsidR="00941CAE">
        <w:rPr>
          <w:color w:val="000000" w:themeColor="text1"/>
        </w:rPr>
        <w:t>ому направлению составило 3133,8</w:t>
      </w:r>
      <w:r w:rsidR="008C13FF">
        <w:rPr>
          <w:color w:val="000000" w:themeColor="text1"/>
        </w:rPr>
        <w:t xml:space="preserve"> </w:t>
      </w:r>
      <w:proofErr w:type="spellStart"/>
      <w:r w:rsidR="00941CAE">
        <w:rPr>
          <w:color w:val="000000" w:themeColor="text1"/>
        </w:rPr>
        <w:t>тыс</w:t>
      </w:r>
      <w:proofErr w:type="gramStart"/>
      <w:r w:rsidR="00941CAE">
        <w:rPr>
          <w:color w:val="000000" w:themeColor="text1"/>
        </w:rPr>
        <w:t>.р</w:t>
      </w:r>
      <w:proofErr w:type="gramEnd"/>
      <w:r w:rsidR="00941CAE">
        <w:rPr>
          <w:color w:val="000000" w:themeColor="text1"/>
        </w:rPr>
        <w:t>ублей</w:t>
      </w:r>
      <w:proofErr w:type="spellEnd"/>
      <w:r w:rsidR="00941CAE">
        <w:rPr>
          <w:color w:val="000000" w:themeColor="text1"/>
        </w:rPr>
        <w:t xml:space="preserve"> или 98,8</w:t>
      </w:r>
      <w:r w:rsidR="008C13FF" w:rsidRPr="005243FC">
        <w:rPr>
          <w:color w:val="000000" w:themeColor="text1"/>
        </w:rPr>
        <w:t xml:space="preserve"> % от плановой величины</w:t>
      </w:r>
    </w:p>
    <w:p w:rsidR="00253DEA" w:rsidRDefault="00253DEA" w:rsidP="002350A2">
      <w:pPr>
        <w:pStyle w:val="a6"/>
        <w:rPr>
          <w:color w:val="C00000"/>
        </w:rPr>
      </w:pPr>
    </w:p>
    <w:p w:rsidR="002350A2" w:rsidRPr="00941CAE" w:rsidRDefault="00941CAE" w:rsidP="002350A2">
      <w:pPr>
        <w:pStyle w:val="a6"/>
        <w:rPr>
          <w:color w:val="C00000"/>
        </w:rPr>
      </w:pPr>
      <w:r>
        <w:rPr>
          <w:color w:val="000000"/>
        </w:rPr>
        <w:t xml:space="preserve">         В 2023</w:t>
      </w:r>
      <w:r w:rsidR="002350A2" w:rsidRPr="002350A2">
        <w:rPr>
          <w:color w:val="000000"/>
        </w:rPr>
        <w:t xml:space="preserve"> году Ад</w:t>
      </w:r>
      <w:r w:rsidR="00524AA9">
        <w:rPr>
          <w:color w:val="000000"/>
        </w:rPr>
        <w:t>министрация сельского поселения</w:t>
      </w:r>
      <w:r w:rsidR="002350A2" w:rsidRPr="002350A2">
        <w:rPr>
          <w:color w:val="000000"/>
        </w:rPr>
        <w:t xml:space="preserve"> в соответствии с разработанным планом по мобилизации доходов в бюджет  проводила  работу по увеличению собственной доходной базы  путем проведения   инвентаризации и осуществления </w:t>
      </w:r>
      <w:proofErr w:type="gramStart"/>
      <w:r w:rsidR="002350A2" w:rsidRPr="002350A2">
        <w:rPr>
          <w:color w:val="000000"/>
        </w:rPr>
        <w:t>контроля за</w:t>
      </w:r>
      <w:proofErr w:type="gramEnd"/>
      <w:r w:rsidR="002350A2" w:rsidRPr="002350A2">
        <w:rPr>
          <w:color w:val="000000"/>
        </w:rPr>
        <w:t xml:space="preserve"> оформлением земельных участков и жилых домов граждан в собственность, так как   основной частью пополнения бюджета сельского поселения является земельный налог</w:t>
      </w:r>
      <w:r w:rsidR="002350A2" w:rsidRPr="00C30861">
        <w:rPr>
          <w:color w:val="000000" w:themeColor="text1"/>
        </w:rPr>
        <w:t xml:space="preserve">. </w:t>
      </w:r>
      <w:r w:rsidR="002350A2" w:rsidRPr="00BA701F">
        <w:rPr>
          <w:color w:val="000000" w:themeColor="text1"/>
        </w:rPr>
        <w:t xml:space="preserve">Доля  площади земельных участков, являющихся объектами налогообложения,  от общей площади </w:t>
      </w:r>
      <w:r w:rsidR="002350A2" w:rsidRPr="003023D5">
        <w:rPr>
          <w:color w:val="000000" w:themeColor="text1"/>
        </w:rPr>
        <w:t>терри</w:t>
      </w:r>
      <w:r w:rsidR="00253DEA" w:rsidRPr="003023D5">
        <w:rPr>
          <w:color w:val="000000" w:themeColor="text1"/>
        </w:rPr>
        <w:t>тории поселения составляет  94,6</w:t>
      </w:r>
      <w:r w:rsidR="002350A2" w:rsidRPr="003023D5">
        <w:rPr>
          <w:color w:val="000000" w:themeColor="text1"/>
        </w:rPr>
        <w:t xml:space="preserve">%. </w:t>
      </w:r>
      <w:r w:rsidR="003023D5" w:rsidRPr="003023D5">
        <w:rPr>
          <w:color w:val="000000" w:themeColor="text1"/>
        </w:rPr>
        <w:t>На   1 января 2024</w:t>
      </w:r>
      <w:r w:rsidR="002350A2" w:rsidRPr="003023D5">
        <w:rPr>
          <w:color w:val="000000" w:themeColor="text1"/>
        </w:rPr>
        <w:t xml:space="preserve"> года  оформлено в соотв</w:t>
      </w:r>
      <w:r w:rsidR="003023D5" w:rsidRPr="003023D5">
        <w:rPr>
          <w:color w:val="000000" w:themeColor="text1"/>
        </w:rPr>
        <w:t>етствии с законодательством 327 частных домовладения или 69,4</w:t>
      </w:r>
      <w:r w:rsidR="002350A2" w:rsidRPr="003023D5">
        <w:rPr>
          <w:color w:val="000000" w:themeColor="text1"/>
        </w:rPr>
        <w:t>%.    С этой целью в администрации используются специальные программы</w:t>
      </w:r>
      <w:proofErr w:type="gramStart"/>
      <w:r w:rsidR="002350A2" w:rsidRPr="003023D5">
        <w:rPr>
          <w:color w:val="000000" w:themeColor="text1"/>
        </w:rPr>
        <w:t xml:space="preserve"> :</w:t>
      </w:r>
      <w:proofErr w:type="gramEnd"/>
      <w:r w:rsidR="002350A2" w:rsidRPr="003023D5">
        <w:rPr>
          <w:color w:val="000000" w:themeColor="text1"/>
        </w:rPr>
        <w:t xml:space="preserve"> МИСП – </w:t>
      </w:r>
      <w:proofErr w:type="spellStart"/>
      <w:r w:rsidR="002350A2" w:rsidRPr="003023D5">
        <w:rPr>
          <w:color w:val="000000" w:themeColor="text1"/>
        </w:rPr>
        <w:t>похозяйственный</w:t>
      </w:r>
      <w:proofErr w:type="spellEnd"/>
      <w:r w:rsidR="002350A2" w:rsidRPr="003023D5">
        <w:rPr>
          <w:color w:val="000000" w:themeColor="text1"/>
        </w:rPr>
        <w:t xml:space="preserve"> учет, СГИО – межведомственное  взаимодействие, ЕСИА «</w:t>
      </w:r>
      <w:proofErr w:type="spellStart"/>
      <w:r w:rsidR="002350A2" w:rsidRPr="003023D5">
        <w:rPr>
          <w:color w:val="000000" w:themeColor="text1"/>
        </w:rPr>
        <w:t>Госуслуги</w:t>
      </w:r>
      <w:proofErr w:type="spellEnd"/>
      <w:r w:rsidR="002350A2" w:rsidRPr="003023D5">
        <w:rPr>
          <w:color w:val="000000" w:themeColor="text1"/>
        </w:rPr>
        <w:t xml:space="preserve">», ГИС ЖКХ, ГИС ГМП, нотариальные вопросы.      </w:t>
      </w:r>
    </w:p>
    <w:p w:rsidR="002350A2" w:rsidRPr="00941CAE" w:rsidRDefault="002350A2" w:rsidP="002350A2">
      <w:pPr>
        <w:pStyle w:val="a6"/>
        <w:rPr>
          <w:color w:val="C00000"/>
        </w:rPr>
      </w:pPr>
    </w:p>
    <w:p w:rsidR="00C30861" w:rsidRPr="003023D5" w:rsidRDefault="00C30861" w:rsidP="002350A2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 xml:space="preserve">      </w:t>
      </w:r>
      <w:r w:rsidR="002350A2" w:rsidRPr="003023D5">
        <w:rPr>
          <w:color w:val="000000" w:themeColor="text1"/>
        </w:rPr>
        <w:t xml:space="preserve">Ведется работа по внесению изменений в  правила застройки и землепользования.   </w:t>
      </w:r>
      <w:r w:rsidRPr="003023D5">
        <w:rPr>
          <w:color w:val="000000" w:themeColor="text1"/>
        </w:rPr>
        <w:t>В феврале 2020 года прошли публичные слушанья</w:t>
      </w:r>
      <w:r w:rsidR="002350A2" w:rsidRPr="003023D5">
        <w:rPr>
          <w:color w:val="000000" w:themeColor="text1"/>
        </w:rPr>
        <w:t>, материалы направлены в Департамент архитектуры и градо</w:t>
      </w:r>
      <w:r w:rsidR="003023D5" w:rsidRPr="003023D5">
        <w:rPr>
          <w:color w:val="000000" w:themeColor="text1"/>
        </w:rPr>
        <w:t>строительства. В 2022</w:t>
      </w:r>
      <w:r w:rsidR="00240F09" w:rsidRPr="003023D5">
        <w:rPr>
          <w:color w:val="000000" w:themeColor="text1"/>
        </w:rPr>
        <w:t xml:space="preserve"> году утвержден приказ</w:t>
      </w:r>
      <w:r w:rsidR="002350A2" w:rsidRPr="003023D5">
        <w:rPr>
          <w:color w:val="000000" w:themeColor="text1"/>
        </w:rPr>
        <w:t xml:space="preserve"> департамента об утверждении ПЗЗ</w:t>
      </w:r>
      <w:r w:rsidR="00240F09" w:rsidRPr="003023D5">
        <w:rPr>
          <w:color w:val="000000" w:themeColor="text1"/>
        </w:rPr>
        <w:t>.</w:t>
      </w:r>
      <w:r w:rsidRPr="003023D5">
        <w:rPr>
          <w:color w:val="000000" w:themeColor="text1"/>
        </w:rPr>
        <w:t xml:space="preserve"> </w:t>
      </w:r>
    </w:p>
    <w:p w:rsidR="002350A2" w:rsidRPr="003023D5" w:rsidRDefault="002350A2" w:rsidP="002350A2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 xml:space="preserve">  </w:t>
      </w:r>
    </w:p>
    <w:p w:rsidR="002350A2" w:rsidRPr="003023D5" w:rsidRDefault="002350A2" w:rsidP="002350A2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 xml:space="preserve"> Большая работа проведена сотрудниками администрации по сокращению недоимки.</w:t>
      </w:r>
    </w:p>
    <w:p w:rsidR="002350A2" w:rsidRPr="003023D5" w:rsidRDefault="002350A2" w:rsidP="002350A2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>Недоимка на 01.</w:t>
      </w:r>
      <w:r w:rsidR="00C30861" w:rsidRPr="003023D5">
        <w:rPr>
          <w:color w:val="000000" w:themeColor="text1"/>
        </w:rPr>
        <w:t>01.2</w:t>
      </w:r>
      <w:r w:rsidR="003023D5" w:rsidRPr="003023D5">
        <w:rPr>
          <w:color w:val="000000" w:themeColor="text1"/>
        </w:rPr>
        <w:t>024</w:t>
      </w:r>
      <w:r w:rsidR="00CE06C5" w:rsidRPr="003023D5">
        <w:rPr>
          <w:color w:val="000000" w:themeColor="text1"/>
        </w:rPr>
        <w:t xml:space="preserve"> г. </w:t>
      </w:r>
      <w:r w:rsidR="008D54DA" w:rsidRPr="003023D5">
        <w:rPr>
          <w:color w:val="000000" w:themeColor="text1"/>
        </w:rPr>
        <w:t>составляет вс</w:t>
      </w:r>
      <w:r w:rsidR="003023D5" w:rsidRPr="003023D5">
        <w:rPr>
          <w:color w:val="000000" w:themeColor="text1"/>
        </w:rPr>
        <w:t>его 228</w:t>
      </w:r>
      <w:r w:rsidR="008D54DA" w:rsidRPr="003023D5">
        <w:rPr>
          <w:color w:val="000000" w:themeColor="text1"/>
        </w:rPr>
        <w:t>,0</w:t>
      </w:r>
      <w:r w:rsidRPr="003023D5">
        <w:rPr>
          <w:color w:val="000000" w:themeColor="text1"/>
        </w:rPr>
        <w:t xml:space="preserve"> </w:t>
      </w:r>
      <w:proofErr w:type="spellStart"/>
      <w:r w:rsidRPr="003023D5">
        <w:rPr>
          <w:color w:val="000000" w:themeColor="text1"/>
        </w:rPr>
        <w:t>тыс</w:t>
      </w:r>
      <w:proofErr w:type="gramStart"/>
      <w:r w:rsidRPr="003023D5">
        <w:rPr>
          <w:color w:val="000000" w:themeColor="text1"/>
        </w:rPr>
        <w:t>.р</w:t>
      </w:r>
      <w:proofErr w:type="gramEnd"/>
      <w:r w:rsidRPr="003023D5">
        <w:rPr>
          <w:color w:val="000000" w:themeColor="text1"/>
        </w:rPr>
        <w:t>ублей</w:t>
      </w:r>
      <w:proofErr w:type="spellEnd"/>
      <w:r w:rsidRPr="003023D5">
        <w:rPr>
          <w:color w:val="000000" w:themeColor="text1"/>
        </w:rPr>
        <w:t>:</w:t>
      </w:r>
    </w:p>
    <w:p w:rsidR="002350A2" w:rsidRPr="003023D5" w:rsidRDefault="002350A2" w:rsidP="002350A2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lastRenderedPageBreak/>
        <w:t xml:space="preserve"> - налог</w:t>
      </w:r>
      <w:r w:rsidR="00C30861" w:rsidRPr="003023D5">
        <w:rPr>
          <w:color w:val="000000" w:themeColor="text1"/>
        </w:rPr>
        <w:t xml:space="preserve">  н</w:t>
      </w:r>
      <w:r w:rsidR="003023D5" w:rsidRPr="003023D5">
        <w:rPr>
          <w:color w:val="000000" w:themeColor="text1"/>
        </w:rPr>
        <w:t>а имущество физических лиц- 8,1</w:t>
      </w:r>
      <w:r w:rsidRPr="003023D5">
        <w:rPr>
          <w:color w:val="000000" w:themeColor="text1"/>
        </w:rPr>
        <w:t xml:space="preserve"> </w:t>
      </w:r>
      <w:proofErr w:type="spellStart"/>
      <w:r w:rsidRPr="003023D5">
        <w:rPr>
          <w:color w:val="000000" w:themeColor="text1"/>
        </w:rPr>
        <w:t>тыс</w:t>
      </w:r>
      <w:proofErr w:type="gramStart"/>
      <w:r w:rsidRPr="003023D5">
        <w:rPr>
          <w:color w:val="000000" w:themeColor="text1"/>
        </w:rPr>
        <w:t>.р</w:t>
      </w:r>
      <w:proofErr w:type="gramEnd"/>
      <w:r w:rsidRPr="003023D5">
        <w:rPr>
          <w:color w:val="000000" w:themeColor="text1"/>
        </w:rPr>
        <w:t>уб</w:t>
      </w:r>
      <w:proofErr w:type="spellEnd"/>
      <w:r w:rsidRPr="003023D5">
        <w:rPr>
          <w:color w:val="000000" w:themeColor="text1"/>
        </w:rPr>
        <w:t xml:space="preserve">.; </w:t>
      </w:r>
    </w:p>
    <w:p w:rsidR="002350A2" w:rsidRPr="003023D5" w:rsidRDefault="002350A2" w:rsidP="002350A2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>- земельн</w:t>
      </w:r>
      <w:r w:rsidR="003023D5" w:rsidRPr="003023D5">
        <w:rPr>
          <w:color w:val="000000" w:themeColor="text1"/>
        </w:rPr>
        <w:t>ый налог с физических лиц- 66,0</w:t>
      </w:r>
      <w:r w:rsidR="00C30861" w:rsidRPr="003023D5">
        <w:rPr>
          <w:color w:val="000000" w:themeColor="text1"/>
        </w:rPr>
        <w:t xml:space="preserve"> </w:t>
      </w:r>
      <w:proofErr w:type="spellStart"/>
      <w:r w:rsidRPr="003023D5">
        <w:rPr>
          <w:color w:val="000000" w:themeColor="text1"/>
        </w:rPr>
        <w:t>тыс</w:t>
      </w:r>
      <w:proofErr w:type="gramStart"/>
      <w:r w:rsidRPr="003023D5">
        <w:rPr>
          <w:color w:val="000000" w:themeColor="text1"/>
        </w:rPr>
        <w:t>.р</w:t>
      </w:r>
      <w:proofErr w:type="gramEnd"/>
      <w:r w:rsidRPr="003023D5">
        <w:rPr>
          <w:color w:val="000000" w:themeColor="text1"/>
        </w:rPr>
        <w:t>уб</w:t>
      </w:r>
      <w:proofErr w:type="spellEnd"/>
      <w:r w:rsidRPr="003023D5">
        <w:rPr>
          <w:color w:val="000000" w:themeColor="text1"/>
        </w:rPr>
        <w:t>.;</w:t>
      </w:r>
    </w:p>
    <w:p w:rsidR="002350A2" w:rsidRPr="003023D5" w:rsidRDefault="008D54DA" w:rsidP="002350A2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>- транспортный налог</w:t>
      </w:r>
      <w:r w:rsidR="002350A2" w:rsidRPr="003023D5">
        <w:rPr>
          <w:color w:val="000000" w:themeColor="text1"/>
        </w:rPr>
        <w:t xml:space="preserve"> – </w:t>
      </w:r>
      <w:r w:rsidR="003023D5" w:rsidRPr="003023D5">
        <w:rPr>
          <w:color w:val="000000" w:themeColor="text1"/>
        </w:rPr>
        <w:t>153,9</w:t>
      </w:r>
      <w:r w:rsidR="002350A2" w:rsidRPr="003023D5">
        <w:rPr>
          <w:color w:val="000000" w:themeColor="text1"/>
        </w:rPr>
        <w:t xml:space="preserve"> </w:t>
      </w:r>
      <w:proofErr w:type="spellStart"/>
      <w:r w:rsidR="002350A2" w:rsidRPr="003023D5">
        <w:rPr>
          <w:color w:val="000000" w:themeColor="text1"/>
        </w:rPr>
        <w:t>тыс</w:t>
      </w:r>
      <w:proofErr w:type="gramStart"/>
      <w:r w:rsidR="002350A2" w:rsidRPr="003023D5">
        <w:rPr>
          <w:color w:val="000000" w:themeColor="text1"/>
        </w:rPr>
        <w:t>.р</w:t>
      </w:r>
      <w:proofErr w:type="gramEnd"/>
      <w:r w:rsidR="002350A2" w:rsidRPr="003023D5">
        <w:rPr>
          <w:color w:val="000000" w:themeColor="text1"/>
        </w:rPr>
        <w:t>уб</w:t>
      </w:r>
      <w:proofErr w:type="spellEnd"/>
      <w:r w:rsidR="002350A2" w:rsidRPr="003023D5">
        <w:rPr>
          <w:color w:val="000000" w:themeColor="text1"/>
        </w:rPr>
        <w:t>.</w:t>
      </w:r>
    </w:p>
    <w:p w:rsidR="00620AEC" w:rsidRPr="003023D5" w:rsidRDefault="008D54DA" w:rsidP="00C83E87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>Удельный вес недоимки (без учета тр</w:t>
      </w:r>
      <w:r w:rsidR="003023D5" w:rsidRPr="003023D5">
        <w:rPr>
          <w:color w:val="000000" w:themeColor="text1"/>
        </w:rPr>
        <w:t>анспортного налога) составил 9,9</w:t>
      </w:r>
      <w:r w:rsidRPr="003023D5">
        <w:rPr>
          <w:color w:val="000000" w:themeColor="text1"/>
        </w:rPr>
        <w:t>%.</w:t>
      </w:r>
    </w:p>
    <w:p w:rsidR="00F263F1" w:rsidRPr="003023D5" w:rsidRDefault="00F263F1" w:rsidP="00C83E87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>По сравнению с недоим</w:t>
      </w:r>
      <w:r w:rsidR="003023D5" w:rsidRPr="003023D5">
        <w:rPr>
          <w:color w:val="000000" w:themeColor="text1"/>
        </w:rPr>
        <w:t>кой на 01.01.2023</w:t>
      </w:r>
      <w:r w:rsidRPr="003023D5">
        <w:rPr>
          <w:color w:val="000000" w:themeColor="text1"/>
        </w:rPr>
        <w:t xml:space="preserve"> г.:</w:t>
      </w:r>
    </w:p>
    <w:p w:rsidR="008D54DA" w:rsidRPr="003023D5" w:rsidRDefault="008D54DA" w:rsidP="00C83E87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 xml:space="preserve"> </w:t>
      </w:r>
      <w:r w:rsidR="00F263F1" w:rsidRPr="003023D5">
        <w:rPr>
          <w:color w:val="000000" w:themeColor="text1"/>
        </w:rPr>
        <w:t>с</w:t>
      </w:r>
      <w:r w:rsidR="003023D5" w:rsidRPr="003023D5">
        <w:rPr>
          <w:color w:val="000000" w:themeColor="text1"/>
        </w:rPr>
        <w:t>низился налог на имущество на 2</w:t>
      </w:r>
      <w:r w:rsidR="00F263F1" w:rsidRPr="003023D5">
        <w:rPr>
          <w:color w:val="000000" w:themeColor="text1"/>
        </w:rPr>
        <w:t xml:space="preserve">,6 </w:t>
      </w:r>
      <w:proofErr w:type="spellStart"/>
      <w:r w:rsidR="00F263F1" w:rsidRPr="003023D5">
        <w:rPr>
          <w:color w:val="000000" w:themeColor="text1"/>
        </w:rPr>
        <w:t>тыс</w:t>
      </w:r>
      <w:proofErr w:type="gramStart"/>
      <w:r w:rsidR="00F263F1" w:rsidRPr="003023D5">
        <w:rPr>
          <w:color w:val="000000" w:themeColor="text1"/>
        </w:rPr>
        <w:t>.р</w:t>
      </w:r>
      <w:proofErr w:type="gramEnd"/>
      <w:r w:rsidR="00F263F1" w:rsidRPr="003023D5">
        <w:rPr>
          <w:color w:val="000000" w:themeColor="text1"/>
        </w:rPr>
        <w:t>уб</w:t>
      </w:r>
      <w:proofErr w:type="spellEnd"/>
      <w:r w:rsidR="00F263F1" w:rsidRPr="003023D5">
        <w:rPr>
          <w:color w:val="000000" w:themeColor="text1"/>
        </w:rPr>
        <w:t>.,</w:t>
      </w:r>
    </w:p>
    <w:p w:rsidR="00F263F1" w:rsidRPr="003023D5" w:rsidRDefault="00F263F1" w:rsidP="00C83E87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 xml:space="preserve"> незначительно снизился и </w:t>
      </w:r>
      <w:r w:rsidR="003023D5" w:rsidRPr="003023D5">
        <w:rPr>
          <w:color w:val="000000" w:themeColor="text1"/>
        </w:rPr>
        <w:t xml:space="preserve">земельный налог с </w:t>
      </w:r>
      <w:proofErr w:type="spellStart"/>
      <w:r w:rsidR="003023D5" w:rsidRPr="003023D5">
        <w:rPr>
          <w:color w:val="000000" w:themeColor="text1"/>
        </w:rPr>
        <w:t>физ</w:t>
      </w:r>
      <w:proofErr w:type="gramStart"/>
      <w:r w:rsidR="003023D5" w:rsidRPr="003023D5">
        <w:rPr>
          <w:color w:val="000000" w:themeColor="text1"/>
        </w:rPr>
        <w:t>.л</w:t>
      </w:r>
      <w:proofErr w:type="gramEnd"/>
      <w:r w:rsidR="003023D5" w:rsidRPr="003023D5">
        <w:rPr>
          <w:color w:val="000000" w:themeColor="text1"/>
        </w:rPr>
        <w:t>иц</w:t>
      </w:r>
      <w:proofErr w:type="spellEnd"/>
      <w:r w:rsidR="003023D5" w:rsidRPr="003023D5">
        <w:rPr>
          <w:color w:val="000000" w:themeColor="text1"/>
        </w:rPr>
        <w:t xml:space="preserve"> на 3,9</w:t>
      </w:r>
      <w:r w:rsidRPr="003023D5">
        <w:rPr>
          <w:color w:val="000000" w:themeColor="text1"/>
        </w:rPr>
        <w:t xml:space="preserve"> </w:t>
      </w:r>
      <w:proofErr w:type="spellStart"/>
      <w:r w:rsidRPr="003023D5">
        <w:rPr>
          <w:color w:val="000000" w:themeColor="text1"/>
        </w:rPr>
        <w:t>тыс.руб</w:t>
      </w:r>
      <w:proofErr w:type="spellEnd"/>
      <w:r w:rsidRPr="003023D5">
        <w:rPr>
          <w:color w:val="000000" w:themeColor="text1"/>
        </w:rPr>
        <w:t>.</w:t>
      </w:r>
    </w:p>
    <w:p w:rsidR="00F263F1" w:rsidRPr="003023D5" w:rsidRDefault="003023D5" w:rsidP="00C83E87">
      <w:pPr>
        <w:pStyle w:val="a6"/>
        <w:rPr>
          <w:color w:val="000000" w:themeColor="text1"/>
        </w:rPr>
      </w:pPr>
      <w:r w:rsidRPr="003023D5">
        <w:rPr>
          <w:color w:val="000000" w:themeColor="text1"/>
        </w:rPr>
        <w:t xml:space="preserve"> транспортный налог снизился на 45,1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proofErr w:type="spellEnd"/>
      <w:r>
        <w:rPr>
          <w:color w:val="000000" w:themeColor="text1"/>
        </w:rPr>
        <w:t xml:space="preserve">. </w:t>
      </w:r>
    </w:p>
    <w:p w:rsidR="00F263F1" w:rsidRPr="00941CAE" w:rsidRDefault="00F263F1" w:rsidP="00C83E87">
      <w:pPr>
        <w:pStyle w:val="a6"/>
        <w:rPr>
          <w:color w:val="C00000"/>
        </w:rPr>
      </w:pPr>
    </w:p>
    <w:p w:rsidR="00C83E87" w:rsidRPr="00C83E87" w:rsidRDefault="00C83E87" w:rsidP="00C83E87">
      <w:pPr>
        <w:pStyle w:val="a6"/>
        <w:rPr>
          <w:b/>
          <w:color w:val="000000"/>
        </w:rPr>
      </w:pPr>
      <w:r w:rsidRPr="00C83E87">
        <w:rPr>
          <w:b/>
          <w:color w:val="000000"/>
        </w:rPr>
        <w:t>Оценка эффективности реализации муниципальн</w:t>
      </w:r>
      <w:r>
        <w:rPr>
          <w:b/>
          <w:color w:val="000000"/>
        </w:rPr>
        <w:t xml:space="preserve">ой программы </w:t>
      </w:r>
      <w:r w:rsidRPr="00C83E87">
        <w:rPr>
          <w:b/>
          <w:color w:val="000000"/>
        </w:rPr>
        <w:t>«Управление финансами и муниципальным имуществом»</w:t>
      </w:r>
      <w:r>
        <w:rPr>
          <w:b/>
          <w:color w:val="000000"/>
        </w:rPr>
        <w:t xml:space="preserve"> </w:t>
      </w:r>
      <w:r w:rsidRPr="00C83E87">
        <w:rPr>
          <w:b/>
          <w:color w:val="000000"/>
        </w:rPr>
        <w:t>на 2020-2025</w:t>
      </w:r>
      <w:r w:rsidR="00941CAE">
        <w:rPr>
          <w:b/>
          <w:color w:val="000000"/>
        </w:rPr>
        <w:t xml:space="preserve"> годы в 2023</w:t>
      </w:r>
      <w:r w:rsidRPr="00C83E87">
        <w:rPr>
          <w:b/>
          <w:color w:val="000000"/>
        </w:rPr>
        <w:t xml:space="preserve"> году характеризуется следующими показателями:</w:t>
      </w:r>
    </w:p>
    <w:p w:rsidR="00C83E87" w:rsidRPr="004F05E9" w:rsidRDefault="00C83E87" w:rsidP="00C83E87">
      <w:pPr>
        <w:pStyle w:val="a6"/>
        <w:rPr>
          <w:color w:val="000000" w:themeColor="text1"/>
        </w:rPr>
      </w:pPr>
      <w:r>
        <w:rPr>
          <w:color w:val="000000"/>
        </w:rPr>
        <w:t xml:space="preserve">        </w:t>
      </w:r>
      <w:r w:rsidRPr="00C83E87">
        <w:rPr>
          <w:color w:val="000000"/>
        </w:rPr>
        <w:t>1.</w:t>
      </w:r>
      <w:r w:rsidRPr="00C83E87">
        <w:rPr>
          <w:color w:val="000000"/>
        </w:rPr>
        <w:tab/>
        <w:t>Степень достижен</w:t>
      </w:r>
      <w:r w:rsidR="004B3550">
        <w:rPr>
          <w:color w:val="000000"/>
        </w:rPr>
        <w:t>и</w:t>
      </w:r>
      <w:r w:rsidR="00941CAE">
        <w:rPr>
          <w:color w:val="000000"/>
        </w:rPr>
        <w:t>я целей (решения задач) за 2023</w:t>
      </w:r>
      <w:r w:rsidRPr="00C83E87">
        <w:rPr>
          <w:color w:val="000000"/>
        </w:rPr>
        <w:t xml:space="preserve"> </w:t>
      </w:r>
      <w:r w:rsidRPr="004F05E9">
        <w:rPr>
          <w:color w:val="000000" w:themeColor="text1"/>
        </w:rPr>
        <w:t xml:space="preserve">год составляет </w:t>
      </w:r>
      <w:r w:rsidR="00941CAE">
        <w:rPr>
          <w:color w:val="000000" w:themeColor="text1"/>
        </w:rPr>
        <w:t>100%, 69,2%, 86</w:t>
      </w:r>
      <w:r w:rsidR="00E6597E">
        <w:rPr>
          <w:color w:val="000000" w:themeColor="text1"/>
        </w:rPr>
        <w:t>,9</w:t>
      </w:r>
      <w:r w:rsidR="00941CAE">
        <w:rPr>
          <w:color w:val="000000" w:themeColor="text1"/>
        </w:rPr>
        <w:t>%, -, 0</w:t>
      </w:r>
      <w:r w:rsidR="00434E62" w:rsidRPr="004F05E9">
        <w:rPr>
          <w:color w:val="000000" w:themeColor="text1"/>
        </w:rPr>
        <w:t>% по</w:t>
      </w:r>
      <w:r w:rsidR="00C30861" w:rsidRPr="004F05E9">
        <w:rPr>
          <w:color w:val="000000" w:themeColor="text1"/>
        </w:rPr>
        <w:t xml:space="preserve"> целевым индикаторам</w:t>
      </w:r>
      <w:r w:rsidRPr="004F05E9">
        <w:rPr>
          <w:color w:val="000000" w:themeColor="text1"/>
        </w:rPr>
        <w:t xml:space="preserve"> </w:t>
      </w:r>
      <w:r w:rsidR="004C14AE" w:rsidRPr="004F05E9">
        <w:rPr>
          <w:color w:val="000000" w:themeColor="text1"/>
        </w:rPr>
        <w:t xml:space="preserve">и </w:t>
      </w:r>
      <w:r w:rsidR="00941CAE">
        <w:rPr>
          <w:color w:val="000000" w:themeColor="text1"/>
        </w:rPr>
        <w:t>по сравнению с 2022</w:t>
      </w:r>
      <w:r w:rsidRPr="004F05E9">
        <w:rPr>
          <w:color w:val="000000" w:themeColor="text1"/>
        </w:rPr>
        <w:t xml:space="preserve"> годом наблюдается тем</w:t>
      </w:r>
      <w:r w:rsidR="00C30861" w:rsidRPr="004F05E9">
        <w:rPr>
          <w:color w:val="000000" w:themeColor="text1"/>
        </w:rPr>
        <w:t>п</w:t>
      </w:r>
      <w:r w:rsidR="004F05E9" w:rsidRPr="004F05E9">
        <w:rPr>
          <w:color w:val="000000" w:themeColor="text1"/>
        </w:rPr>
        <w:t xml:space="preserve"> снижения</w:t>
      </w:r>
      <w:r w:rsidRPr="004F05E9">
        <w:rPr>
          <w:color w:val="000000" w:themeColor="text1"/>
        </w:rPr>
        <w:t xml:space="preserve"> достигнутых целевых индикаторов муниципа</w:t>
      </w:r>
      <w:r w:rsidR="00C30861" w:rsidRPr="004F05E9">
        <w:rPr>
          <w:color w:val="000000" w:themeColor="text1"/>
        </w:rPr>
        <w:t xml:space="preserve">льной </w:t>
      </w:r>
      <w:r w:rsidR="001357FD">
        <w:rPr>
          <w:color w:val="000000" w:themeColor="text1"/>
        </w:rPr>
        <w:t xml:space="preserve">программы за отчетный год </w:t>
      </w:r>
      <w:r w:rsidR="00B011AE">
        <w:rPr>
          <w:color w:val="000000" w:themeColor="text1"/>
        </w:rPr>
        <w:t xml:space="preserve">почти </w:t>
      </w:r>
      <w:r w:rsidR="00DB5011" w:rsidRPr="004F05E9">
        <w:rPr>
          <w:color w:val="000000" w:themeColor="text1"/>
        </w:rPr>
        <w:t>по вс</w:t>
      </w:r>
      <w:r w:rsidR="004F05E9" w:rsidRPr="004F05E9">
        <w:rPr>
          <w:color w:val="000000" w:themeColor="text1"/>
        </w:rPr>
        <w:t>ем индик</w:t>
      </w:r>
      <w:r w:rsidR="00B011AE">
        <w:rPr>
          <w:color w:val="000000" w:themeColor="text1"/>
        </w:rPr>
        <w:t xml:space="preserve">аторам: 100%, </w:t>
      </w:r>
      <w:r w:rsidR="00941CAE">
        <w:rPr>
          <w:color w:val="000000" w:themeColor="text1"/>
        </w:rPr>
        <w:t>91,5%, 56,8%, -,0</w:t>
      </w:r>
      <w:r w:rsidR="00CA2825" w:rsidRPr="004F05E9">
        <w:rPr>
          <w:color w:val="000000" w:themeColor="text1"/>
        </w:rPr>
        <w:t>%.</w:t>
      </w:r>
    </w:p>
    <w:p w:rsidR="00DB5011" w:rsidRDefault="00C83E87" w:rsidP="00C83E87">
      <w:pPr>
        <w:pStyle w:val="a6"/>
        <w:rPr>
          <w:color w:val="000000" w:themeColor="text1"/>
        </w:rPr>
      </w:pPr>
      <w:r>
        <w:rPr>
          <w:color w:val="000000"/>
        </w:rPr>
        <w:t xml:space="preserve">        </w:t>
      </w:r>
      <w:r w:rsidRPr="00C83E87">
        <w:rPr>
          <w:color w:val="000000"/>
        </w:rPr>
        <w:t>2.</w:t>
      </w:r>
      <w:r w:rsidRPr="00C83E87">
        <w:rPr>
          <w:color w:val="000000"/>
        </w:rPr>
        <w:tab/>
      </w:r>
      <w:r w:rsidRPr="00CA2825">
        <w:rPr>
          <w:color w:val="000000" w:themeColor="text1"/>
        </w:rPr>
        <w:t xml:space="preserve">Уровень финансирования реализации муниципальной программы составил </w:t>
      </w:r>
      <w:r w:rsidR="00941CAE">
        <w:rPr>
          <w:color w:val="000000" w:themeColor="text1"/>
        </w:rPr>
        <w:t>98,8</w:t>
      </w:r>
      <w:r w:rsidR="005A0BC5" w:rsidRPr="00CA2825">
        <w:rPr>
          <w:color w:val="000000" w:themeColor="text1"/>
        </w:rPr>
        <w:t xml:space="preserve"> </w:t>
      </w:r>
      <w:r w:rsidRPr="00CA2825">
        <w:rPr>
          <w:color w:val="000000" w:themeColor="text1"/>
        </w:rPr>
        <w:t>%.</w:t>
      </w:r>
    </w:p>
    <w:p w:rsidR="005E4B0F" w:rsidRDefault="005E4B0F" w:rsidP="00C83E87">
      <w:pPr>
        <w:pStyle w:val="a6"/>
        <w:rPr>
          <w:color w:val="000000" w:themeColor="text1"/>
        </w:rPr>
      </w:pPr>
    </w:p>
    <w:p w:rsidR="005E4B0F" w:rsidRDefault="00941CAE" w:rsidP="005E4B0F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2023 году </w:t>
      </w:r>
      <w:proofErr w:type="spellStart"/>
      <w:r>
        <w:rPr>
          <w:color w:val="000000" w:themeColor="text1"/>
          <w:sz w:val="24"/>
          <w:szCs w:val="24"/>
        </w:rPr>
        <w:t>уменьшин</w:t>
      </w:r>
      <w:proofErr w:type="spellEnd"/>
      <w:r w:rsidR="005E4B0F">
        <w:rPr>
          <w:color w:val="000000" w:themeColor="text1"/>
          <w:sz w:val="24"/>
          <w:szCs w:val="24"/>
        </w:rPr>
        <w:t xml:space="preserve"> объем финансирования муниципальной программы "Управление финансами и муниципальным имуще</w:t>
      </w:r>
      <w:r>
        <w:rPr>
          <w:color w:val="000000" w:themeColor="text1"/>
          <w:sz w:val="24"/>
          <w:szCs w:val="24"/>
        </w:rPr>
        <w:t>ством" на 2020-2025 годы на 36,9</w:t>
      </w:r>
      <w:r w:rsidR="005E4B0F">
        <w:rPr>
          <w:color w:val="000000" w:themeColor="text1"/>
          <w:sz w:val="24"/>
          <w:szCs w:val="24"/>
        </w:rPr>
        <w:t xml:space="preserve"> </w:t>
      </w:r>
      <w:proofErr w:type="spellStart"/>
      <w:r w:rsidR="005E4B0F">
        <w:rPr>
          <w:color w:val="000000" w:themeColor="text1"/>
          <w:sz w:val="24"/>
          <w:szCs w:val="24"/>
        </w:rPr>
        <w:t>тыс</w:t>
      </w:r>
      <w:proofErr w:type="gramStart"/>
      <w:r w:rsidR="005E4B0F">
        <w:rPr>
          <w:color w:val="000000" w:themeColor="text1"/>
          <w:sz w:val="24"/>
          <w:szCs w:val="24"/>
        </w:rPr>
        <w:t>.р</w:t>
      </w:r>
      <w:proofErr w:type="gramEnd"/>
      <w:r w:rsidR="005E4B0F">
        <w:rPr>
          <w:color w:val="000000" w:themeColor="text1"/>
          <w:sz w:val="24"/>
          <w:szCs w:val="24"/>
        </w:rPr>
        <w:t>уб</w:t>
      </w:r>
      <w:proofErr w:type="spellEnd"/>
      <w:r w:rsidR="005E4B0F">
        <w:rPr>
          <w:color w:val="000000" w:themeColor="text1"/>
          <w:sz w:val="24"/>
          <w:szCs w:val="24"/>
        </w:rPr>
        <w:t>. по основным мероприятиям:</w:t>
      </w:r>
    </w:p>
    <w:p w:rsidR="005E4B0F" w:rsidRDefault="005E4B0F" w:rsidP="005E4B0F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</w:p>
    <w:p w:rsidR="005E4B0F" w:rsidRDefault="005E4B0F" w:rsidP="005E4B0F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Основное мероприятие 1.1 «Финансовое обеспечение деятельности органа местного самоуправления – Администрации </w:t>
      </w:r>
      <w:proofErr w:type="spellStart"/>
      <w:r>
        <w:rPr>
          <w:color w:val="000000" w:themeColor="text1"/>
          <w:sz w:val="24"/>
          <w:szCs w:val="24"/>
        </w:rPr>
        <w:t>Приреченского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</w:t>
      </w:r>
      <w:r w:rsidR="00941CAE">
        <w:rPr>
          <w:color w:val="000000" w:themeColor="text1"/>
          <w:sz w:val="24"/>
          <w:szCs w:val="24"/>
        </w:rPr>
        <w:t>ия»  объем финансирования меньше плана на 36,9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</w:t>
      </w:r>
      <w:proofErr w:type="gramStart"/>
      <w:r>
        <w:rPr>
          <w:color w:val="000000" w:themeColor="text1"/>
          <w:sz w:val="24"/>
          <w:szCs w:val="24"/>
        </w:rPr>
        <w:t>.р</w:t>
      </w:r>
      <w:proofErr w:type="gramEnd"/>
      <w:r>
        <w:rPr>
          <w:color w:val="000000" w:themeColor="text1"/>
          <w:sz w:val="24"/>
          <w:szCs w:val="24"/>
        </w:rPr>
        <w:t>уб</w:t>
      </w:r>
      <w:proofErr w:type="spellEnd"/>
      <w:r>
        <w:rPr>
          <w:color w:val="000000" w:themeColor="text1"/>
          <w:sz w:val="24"/>
          <w:szCs w:val="24"/>
        </w:rPr>
        <w:t>, в том числе за счет местно</w:t>
      </w:r>
      <w:r w:rsidR="00941CAE">
        <w:rPr>
          <w:color w:val="000000" w:themeColor="text1"/>
          <w:sz w:val="24"/>
          <w:szCs w:val="24"/>
        </w:rPr>
        <w:t>го бюджета на 36,9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тыс.руб</w:t>
      </w:r>
      <w:proofErr w:type="spellEnd"/>
      <w:r>
        <w:rPr>
          <w:color w:val="000000" w:themeColor="text1"/>
          <w:sz w:val="24"/>
          <w:szCs w:val="24"/>
        </w:rPr>
        <w:t>., % выполнения о</w:t>
      </w:r>
      <w:r w:rsidR="00941CAE">
        <w:rPr>
          <w:color w:val="000000" w:themeColor="text1"/>
          <w:sz w:val="24"/>
          <w:szCs w:val="24"/>
        </w:rPr>
        <w:t>т плановой величины составил 98</w:t>
      </w:r>
      <w:r>
        <w:rPr>
          <w:color w:val="000000" w:themeColor="text1"/>
          <w:sz w:val="24"/>
          <w:szCs w:val="24"/>
        </w:rPr>
        <w:t>,8.</w:t>
      </w:r>
    </w:p>
    <w:p w:rsidR="005E4B0F" w:rsidRDefault="005E4B0F" w:rsidP="005E4B0F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</w:p>
    <w:p w:rsidR="00CE6502" w:rsidRPr="00CA2825" w:rsidRDefault="00CE6502" w:rsidP="00C83E87">
      <w:pPr>
        <w:pStyle w:val="a6"/>
        <w:rPr>
          <w:color w:val="000000" w:themeColor="text1"/>
        </w:rPr>
      </w:pPr>
    </w:p>
    <w:p w:rsidR="00C83E87" w:rsidRDefault="00654E0D" w:rsidP="00C83E87">
      <w:pPr>
        <w:pStyle w:val="a6"/>
        <w:rPr>
          <w:color w:val="000000"/>
        </w:rPr>
      </w:pP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утвержденного Поряд</w:t>
      </w:r>
      <w:r w:rsidR="00C83E87" w:rsidRPr="00C83E87">
        <w:rPr>
          <w:color w:val="000000"/>
        </w:rPr>
        <w:t>ка принятия решений о разработке, реализации и оценке эффективности мун</w:t>
      </w:r>
      <w:r>
        <w:rPr>
          <w:color w:val="000000"/>
        </w:rPr>
        <w:t xml:space="preserve">иципальных программ </w:t>
      </w:r>
      <w:proofErr w:type="spellStart"/>
      <w:r>
        <w:rPr>
          <w:color w:val="000000"/>
        </w:rPr>
        <w:t>Приреченского</w:t>
      </w:r>
      <w:proofErr w:type="spellEnd"/>
      <w:r w:rsidR="00C83E87" w:rsidRPr="00C83E87">
        <w:rPr>
          <w:color w:val="000000"/>
        </w:rPr>
        <w:t xml:space="preserve"> сельского поселения </w:t>
      </w:r>
      <w:proofErr w:type="spellStart"/>
      <w:r w:rsidR="00C83E87" w:rsidRPr="00C83E87">
        <w:rPr>
          <w:color w:val="000000"/>
        </w:rPr>
        <w:t>Верхнемамонского</w:t>
      </w:r>
      <w:proofErr w:type="spellEnd"/>
      <w:r w:rsidR="00C83E87" w:rsidRPr="00C83E87">
        <w:rPr>
          <w:color w:val="000000"/>
        </w:rPr>
        <w:t xml:space="preserve"> муниципального района Воронежской области муниципаль</w:t>
      </w:r>
      <w:r w:rsidR="005E4B0F">
        <w:rPr>
          <w:color w:val="000000"/>
        </w:rPr>
        <w:t xml:space="preserve">ная программа </w:t>
      </w:r>
      <w:r w:rsidR="00620AEC">
        <w:rPr>
          <w:color w:val="000000"/>
        </w:rPr>
        <w:t>«Управление финансами и муниципальным имуществом»</w:t>
      </w:r>
      <w:r w:rsidR="00941CAE">
        <w:rPr>
          <w:color w:val="000000"/>
        </w:rPr>
        <w:t>» на 2020-2025 годы в 2023</w:t>
      </w:r>
      <w:r w:rsidR="00C83E87" w:rsidRPr="00C83E87">
        <w:rPr>
          <w:color w:val="000000"/>
        </w:rPr>
        <w:t xml:space="preserve"> году считается реализуемой с высоким уровнем эффективности</w:t>
      </w:r>
      <w:r w:rsidR="00CA2825">
        <w:rPr>
          <w:color w:val="000000"/>
        </w:rPr>
        <w:t>.</w:t>
      </w:r>
    </w:p>
    <w:p w:rsidR="002350A2" w:rsidRDefault="002350A2" w:rsidP="002350A2">
      <w:pPr>
        <w:pStyle w:val="a6"/>
        <w:rPr>
          <w:color w:val="000000"/>
        </w:rPr>
      </w:pPr>
    </w:p>
    <w:p w:rsidR="00C43392" w:rsidRPr="001D7AE1" w:rsidRDefault="002350A2" w:rsidP="00C43392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 w:rsidRPr="00C43392">
        <w:rPr>
          <w:color w:val="000000"/>
          <w:sz w:val="24"/>
          <w:szCs w:val="24"/>
        </w:rPr>
        <w:t>3.</w:t>
      </w:r>
      <w:r w:rsidR="00654E0D">
        <w:rPr>
          <w:color w:val="000000"/>
          <w:sz w:val="24"/>
          <w:szCs w:val="24"/>
        </w:rPr>
        <w:t xml:space="preserve"> Муниципальная программа </w:t>
      </w:r>
      <w:proofErr w:type="spellStart"/>
      <w:r w:rsidR="00654E0D">
        <w:rPr>
          <w:color w:val="000000"/>
          <w:sz w:val="24"/>
          <w:szCs w:val="24"/>
        </w:rPr>
        <w:t>Приреченского</w:t>
      </w:r>
      <w:proofErr w:type="spellEnd"/>
      <w:r w:rsidRPr="00C43392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C43392">
        <w:rPr>
          <w:color w:val="000000"/>
          <w:sz w:val="24"/>
          <w:szCs w:val="24"/>
        </w:rPr>
        <w:t>Верхнемамонского</w:t>
      </w:r>
      <w:proofErr w:type="spellEnd"/>
      <w:r w:rsidRPr="00C43392">
        <w:rPr>
          <w:color w:val="000000"/>
          <w:sz w:val="24"/>
          <w:szCs w:val="24"/>
        </w:rPr>
        <w:t xml:space="preserve"> муниципального района Воронежской области «Инфраструктура» на 2020-2025 годы принята постановл</w:t>
      </w:r>
      <w:r w:rsidR="00654E0D">
        <w:rPr>
          <w:color w:val="000000"/>
          <w:sz w:val="24"/>
          <w:szCs w:val="24"/>
        </w:rPr>
        <w:t xml:space="preserve">ением администрации </w:t>
      </w:r>
      <w:proofErr w:type="spellStart"/>
      <w:r w:rsidR="00654E0D">
        <w:rPr>
          <w:color w:val="000000"/>
          <w:sz w:val="24"/>
          <w:szCs w:val="24"/>
        </w:rPr>
        <w:t>Приреченского</w:t>
      </w:r>
      <w:proofErr w:type="spellEnd"/>
      <w:r w:rsidR="00654E0D">
        <w:rPr>
          <w:color w:val="000000"/>
          <w:sz w:val="24"/>
          <w:szCs w:val="24"/>
        </w:rPr>
        <w:t xml:space="preserve"> сельского поселения от 08.11.2019 года № 40</w:t>
      </w:r>
      <w:r w:rsidRPr="00C43392">
        <w:rPr>
          <w:color w:val="000000"/>
          <w:sz w:val="24"/>
          <w:szCs w:val="24"/>
        </w:rPr>
        <w:t xml:space="preserve"> «Об утверж</w:t>
      </w:r>
      <w:r w:rsidR="00654E0D">
        <w:rPr>
          <w:color w:val="000000"/>
          <w:sz w:val="24"/>
          <w:szCs w:val="24"/>
        </w:rPr>
        <w:t xml:space="preserve">дении муниципальной программы </w:t>
      </w:r>
      <w:proofErr w:type="spellStart"/>
      <w:r w:rsidR="00654E0D">
        <w:rPr>
          <w:color w:val="000000"/>
          <w:sz w:val="24"/>
          <w:szCs w:val="24"/>
        </w:rPr>
        <w:t>Приреченского</w:t>
      </w:r>
      <w:proofErr w:type="spellEnd"/>
      <w:r w:rsidRPr="00C43392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C43392">
        <w:rPr>
          <w:color w:val="000000"/>
          <w:sz w:val="24"/>
          <w:szCs w:val="24"/>
        </w:rPr>
        <w:t>Верхнемамонского</w:t>
      </w:r>
      <w:proofErr w:type="spellEnd"/>
      <w:r w:rsidRPr="00C43392">
        <w:rPr>
          <w:color w:val="000000"/>
          <w:sz w:val="24"/>
          <w:szCs w:val="24"/>
        </w:rPr>
        <w:t xml:space="preserve"> муниципального района Воронежской области «Инфраструктура» на 2020-2025 годы»</w:t>
      </w:r>
      <w:r w:rsidR="00C43392" w:rsidRPr="00C43392">
        <w:rPr>
          <w:color w:val="000000"/>
          <w:sz w:val="24"/>
          <w:szCs w:val="24"/>
        </w:rPr>
        <w:t xml:space="preserve">. </w:t>
      </w:r>
      <w:r w:rsidR="00C43392" w:rsidRPr="001D7AE1">
        <w:rPr>
          <w:color w:val="000000" w:themeColor="text1"/>
          <w:sz w:val="24"/>
          <w:szCs w:val="24"/>
        </w:rPr>
        <w:t>С учетом внесенных изменений финансирование  по данной програ</w:t>
      </w:r>
      <w:r w:rsidR="00941CAE">
        <w:rPr>
          <w:color w:val="000000" w:themeColor="text1"/>
          <w:sz w:val="24"/>
          <w:szCs w:val="24"/>
        </w:rPr>
        <w:t>мме планировалось в сумме 8889,1</w:t>
      </w:r>
      <w:r w:rsidR="004B3550">
        <w:rPr>
          <w:color w:val="000000" w:themeColor="text1"/>
          <w:sz w:val="24"/>
          <w:szCs w:val="24"/>
        </w:rPr>
        <w:t xml:space="preserve"> </w:t>
      </w:r>
      <w:proofErr w:type="spellStart"/>
      <w:r w:rsidR="00C43392" w:rsidRPr="001D7AE1">
        <w:rPr>
          <w:color w:val="000000" w:themeColor="text1"/>
          <w:sz w:val="24"/>
          <w:szCs w:val="24"/>
        </w:rPr>
        <w:t>тыс</w:t>
      </w:r>
      <w:proofErr w:type="gramStart"/>
      <w:r w:rsidR="00C43392" w:rsidRPr="001D7AE1">
        <w:rPr>
          <w:color w:val="000000" w:themeColor="text1"/>
          <w:sz w:val="24"/>
          <w:szCs w:val="24"/>
        </w:rPr>
        <w:t>.р</w:t>
      </w:r>
      <w:proofErr w:type="gramEnd"/>
      <w:r w:rsidR="00C43392" w:rsidRPr="001D7AE1">
        <w:rPr>
          <w:color w:val="000000" w:themeColor="text1"/>
          <w:sz w:val="24"/>
          <w:szCs w:val="24"/>
        </w:rPr>
        <w:t>ублей</w:t>
      </w:r>
      <w:proofErr w:type="spellEnd"/>
    </w:p>
    <w:p w:rsidR="00C43392" w:rsidRDefault="006173DC" w:rsidP="00C43392">
      <w:pPr>
        <w:widowControl/>
        <w:autoSpaceDE/>
        <w:adjustRightInd/>
        <w:ind w:firstLine="426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  <w:r w:rsidR="00C43392" w:rsidRPr="001D7AE1">
        <w:rPr>
          <w:color w:val="000000" w:themeColor="text1"/>
          <w:sz w:val="24"/>
          <w:szCs w:val="24"/>
        </w:rPr>
        <w:t>Фактически за истекший год исполнение по эт</w:t>
      </w:r>
      <w:r w:rsidR="004B3550">
        <w:rPr>
          <w:color w:val="000000" w:themeColor="text1"/>
          <w:sz w:val="24"/>
          <w:szCs w:val="24"/>
        </w:rPr>
        <w:t>ому направлению сост</w:t>
      </w:r>
      <w:r w:rsidR="00941CAE">
        <w:rPr>
          <w:color w:val="000000" w:themeColor="text1"/>
          <w:sz w:val="24"/>
          <w:szCs w:val="24"/>
        </w:rPr>
        <w:t>авило 7784,8</w:t>
      </w:r>
      <w:r w:rsidR="00994DE8">
        <w:rPr>
          <w:color w:val="000000" w:themeColor="text1"/>
          <w:sz w:val="24"/>
          <w:szCs w:val="24"/>
        </w:rPr>
        <w:t xml:space="preserve"> </w:t>
      </w:r>
      <w:proofErr w:type="spellStart"/>
      <w:r w:rsidR="00994DE8">
        <w:rPr>
          <w:color w:val="000000" w:themeColor="text1"/>
          <w:sz w:val="24"/>
          <w:szCs w:val="24"/>
        </w:rPr>
        <w:t>тыс</w:t>
      </w:r>
      <w:proofErr w:type="gramStart"/>
      <w:r w:rsidR="00994DE8">
        <w:rPr>
          <w:color w:val="000000" w:themeColor="text1"/>
          <w:sz w:val="24"/>
          <w:szCs w:val="24"/>
        </w:rPr>
        <w:t>.р</w:t>
      </w:r>
      <w:proofErr w:type="gramEnd"/>
      <w:r w:rsidR="00994DE8">
        <w:rPr>
          <w:color w:val="000000" w:themeColor="text1"/>
          <w:sz w:val="24"/>
          <w:szCs w:val="24"/>
        </w:rPr>
        <w:t>ублей</w:t>
      </w:r>
      <w:proofErr w:type="spellEnd"/>
      <w:r w:rsidR="00994DE8">
        <w:rPr>
          <w:color w:val="000000" w:themeColor="text1"/>
          <w:sz w:val="24"/>
          <w:szCs w:val="24"/>
        </w:rPr>
        <w:t xml:space="preserve"> или</w:t>
      </w:r>
      <w:r w:rsidR="00941CAE">
        <w:rPr>
          <w:color w:val="000000" w:themeColor="text1"/>
          <w:sz w:val="24"/>
          <w:szCs w:val="24"/>
        </w:rPr>
        <w:t xml:space="preserve"> 87,6</w:t>
      </w:r>
      <w:r w:rsidR="00C43392" w:rsidRPr="001D7AE1">
        <w:rPr>
          <w:color w:val="000000" w:themeColor="text1"/>
          <w:sz w:val="24"/>
          <w:szCs w:val="24"/>
        </w:rPr>
        <w:t xml:space="preserve"> % от плановой величины</w:t>
      </w:r>
      <w:r w:rsidR="00C43392" w:rsidRPr="00654E0D">
        <w:rPr>
          <w:color w:val="C00000"/>
          <w:sz w:val="24"/>
          <w:szCs w:val="24"/>
        </w:rPr>
        <w:t xml:space="preserve">. </w:t>
      </w:r>
    </w:p>
    <w:p w:rsidR="003B5EEF" w:rsidRDefault="006173DC" w:rsidP="003B5EEF">
      <w:pPr>
        <w:pStyle w:val="a6"/>
        <w:jc w:val="both"/>
        <w:rPr>
          <w:color w:val="000000"/>
        </w:rPr>
      </w:pPr>
      <w:r>
        <w:rPr>
          <w:color w:val="C00000"/>
        </w:rPr>
        <w:t xml:space="preserve">        </w:t>
      </w:r>
      <w:r w:rsidRPr="006173DC">
        <w:rPr>
          <w:color w:val="000000"/>
        </w:rPr>
        <w:t xml:space="preserve">На территории поселения налажен сбор и вывоз твёрдых коммунальных отходов. </w:t>
      </w:r>
      <w:r w:rsidRPr="006173DC">
        <w:t>Сбор мусора осуществляется в контейнеры. В 2020г.  мусор вывозился  2 раза в месяц единым региональным оператором ООО «</w:t>
      </w:r>
      <w:proofErr w:type="spellStart"/>
      <w:r w:rsidRPr="006173DC">
        <w:t>Облкоммунервис</w:t>
      </w:r>
      <w:proofErr w:type="spellEnd"/>
      <w:r w:rsidRPr="006173DC">
        <w:t xml:space="preserve">», но с 1 января 2021г. вывоз мусора осуществлялся  1 раз в неделю. Оплата этой услуги стала </w:t>
      </w:r>
      <w:r w:rsidRPr="006173DC">
        <w:rPr>
          <w:b/>
        </w:rPr>
        <w:t>обязательной</w:t>
      </w:r>
      <w:r w:rsidRPr="006173DC">
        <w:t xml:space="preserve"> для всех, также как</w:t>
      </w:r>
      <w:r w:rsidRPr="006173DC">
        <w:rPr>
          <w:color w:val="000000"/>
        </w:rPr>
        <w:t xml:space="preserve"> за другие услуги ЖКХ. </w:t>
      </w:r>
    </w:p>
    <w:p w:rsidR="00941CAE" w:rsidRPr="00941CAE" w:rsidRDefault="003B5EEF" w:rsidP="003B5EEF">
      <w:pPr>
        <w:pStyle w:val="a6"/>
        <w:jc w:val="both"/>
        <w:rPr>
          <w:szCs w:val="28"/>
        </w:rPr>
      </w:pPr>
      <w:r>
        <w:rPr>
          <w:color w:val="000000"/>
        </w:rPr>
        <w:t xml:space="preserve">        </w:t>
      </w:r>
      <w:r w:rsidR="006173DC" w:rsidRPr="008D54DA">
        <w:rPr>
          <w:color w:val="000000" w:themeColor="text1"/>
        </w:rPr>
        <w:t>Водоснабжение  населения  обеспечи</w:t>
      </w:r>
      <w:r w:rsidR="008D54DA" w:rsidRPr="008D54DA">
        <w:rPr>
          <w:color w:val="000000" w:themeColor="text1"/>
        </w:rPr>
        <w:t>вает новая скважина</w:t>
      </w:r>
      <w:r w:rsidR="006173DC" w:rsidRPr="008D54DA">
        <w:rPr>
          <w:color w:val="000000" w:themeColor="text1"/>
        </w:rPr>
        <w:t xml:space="preserve"> </w:t>
      </w:r>
      <w:r w:rsidR="006173DC" w:rsidRPr="006173DC">
        <w:t>и 12  км</w:t>
      </w:r>
      <w:proofErr w:type="gramStart"/>
      <w:r w:rsidR="006173DC" w:rsidRPr="006173DC">
        <w:t>.</w:t>
      </w:r>
      <w:proofErr w:type="gramEnd"/>
      <w:r w:rsidR="006173DC" w:rsidRPr="006173DC">
        <w:t xml:space="preserve"> </w:t>
      </w:r>
      <w:proofErr w:type="gramStart"/>
      <w:r w:rsidR="006173DC" w:rsidRPr="006173DC">
        <w:t>в</w:t>
      </w:r>
      <w:proofErr w:type="gramEnd"/>
      <w:r w:rsidR="006173DC" w:rsidRPr="006173DC">
        <w:t>одопроводных  сетей, которые  находятся  в собственности  поселения и  переданы  на обслуживание в ООО «</w:t>
      </w:r>
      <w:proofErr w:type="spellStart"/>
      <w:r w:rsidR="006173DC" w:rsidRPr="006173DC">
        <w:t>Жилсервис</w:t>
      </w:r>
      <w:proofErr w:type="spellEnd"/>
      <w:r w:rsidR="006173DC" w:rsidRPr="006173DC">
        <w:t xml:space="preserve">». В 2018- 2019 г. в селе был проведен ремонта системы водоснабжения  с </w:t>
      </w:r>
      <w:r w:rsidR="006173DC" w:rsidRPr="006173DC">
        <w:lastRenderedPageBreak/>
        <w:t xml:space="preserve">частичной заменой водопроводной  трубы, в том числе была закольцована улица Кирова, а в 2020г. закончили тему реконструкции водоснабжения и </w:t>
      </w:r>
      <w:proofErr w:type="spellStart"/>
      <w:r w:rsidR="006173DC" w:rsidRPr="006173DC">
        <w:t>перебурили</w:t>
      </w:r>
      <w:proofErr w:type="spellEnd"/>
      <w:r w:rsidR="006173DC" w:rsidRPr="006173DC">
        <w:t xml:space="preserve"> скважину по улице Ленина. Мы соединили ее с основны</w:t>
      </w:r>
      <w:r w:rsidR="004B3550">
        <w:t>м водопроводом, произведено лицензирование скважины, приобретено и установлено оборудование для её функционирования (</w:t>
      </w:r>
      <w:proofErr w:type="spellStart"/>
      <w:r w:rsidR="004B3550">
        <w:t>частотник</w:t>
      </w:r>
      <w:proofErr w:type="spellEnd"/>
      <w:r w:rsidR="004B3550">
        <w:t xml:space="preserve"> и датчик давления)</w:t>
      </w:r>
      <w:r w:rsidR="00104D41">
        <w:t>. Скважина передана по концесс</w:t>
      </w:r>
      <w:proofErr w:type="gramStart"/>
      <w:r w:rsidR="00104D41">
        <w:t>ии  ООО</w:t>
      </w:r>
      <w:proofErr w:type="gramEnd"/>
      <w:r w:rsidR="00104D41">
        <w:t xml:space="preserve"> «</w:t>
      </w:r>
      <w:proofErr w:type="spellStart"/>
      <w:r w:rsidR="00104D41">
        <w:t>Жилсервис</w:t>
      </w:r>
      <w:proofErr w:type="spellEnd"/>
      <w:r w:rsidR="00104D41">
        <w:t xml:space="preserve">» </w:t>
      </w:r>
      <w:r w:rsidR="004B3550">
        <w:t>запущена</w:t>
      </w:r>
      <w:r w:rsidR="00104D41">
        <w:t xml:space="preserve"> и снабжает население питьевой водой.</w:t>
      </w:r>
      <w:r w:rsidRPr="003B5EEF">
        <w:rPr>
          <w:szCs w:val="28"/>
        </w:rPr>
        <w:t xml:space="preserve"> </w:t>
      </w:r>
      <w:r>
        <w:t>Старые скважины</w:t>
      </w:r>
      <w:r w:rsidRPr="003B5EEF">
        <w:t xml:space="preserve"> оставили как дополнительный источник водоснабжения при аварийных ситуациях  и пожаротушении</w:t>
      </w:r>
      <w:r>
        <w:rPr>
          <w:szCs w:val="28"/>
        </w:rPr>
        <w:t>.</w:t>
      </w:r>
      <w:r w:rsidR="00941CAE">
        <w:rPr>
          <w:szCs w:val="28"/>
        </w:rPr>
        <w:t xml:space="preserve"> В 2023 году </w:t>
      </w:r>
      <w:r w:rsidR="00462C07">
        <w:rPr>
          <w:szCs w:val="28"/>
        </w:rPr>
        <w:t>на новой скважине установили башню</w:t>
      </w:r>
      <w:r w:rsidR="00941CAE">
        <w:rPr>
          <w:szCs w:val="28"/>
        </w:rPr>
        <w:t xml:space="preserve"> </w:t>
      </w:r>
      <w:proofErr w:type="spellStart"/>
      <w:r w:rsidR="00941CAE">
        <w:rPr>
          <w:szCs w:val="28"/>
        </w:rPr>
        <w:t>Рожновского</w:t>
      </w:r>
      <w:proofErr w:type="spellEnd"/>
      <w:r w:rsidR="00941CAE">
        <w:rPr>
          <w:szCs w:val="28"/>
        </w:rPr>
        <w:t xml:space="preserve">, </w:t>
      </w:r>
      <w:r w:rsidR="00462C07">
        <w:rPr>
          <w:szCs w:val="28"/>
        </w:rPr>
        <w:t>предназначенную для регулирования напора и расхода воды в водопроводной сети, способствующую созданию её запаса. Расходы</w:t>
      </w:r>
      <w:r w:rsidR="00941CAE">
        <w:rPr>
          <w:szCs w:val="28"/>
        </w:rPr>
        <w:t xml:space="preserve"> по</w:t>
      </w:r>
      <w:r w:rsidR="00462C07">
        <w:rPr>
          <w:szCs w:val="28"/>
        </w:rPr>
        <w:t xml:space="preserve"> установке башни </w:t>
      </w:r>
      <w:proofErr w:type="spellStart"/>
      <w:r w:rsidR="00462C07">
        <w:rPr>
          <w:szCs w:val="28"/>
        </w:rPr>
        <w:t>Рожновского</w:t>
      </w:r>
      <w:proofErr w:type="spellEnd"/>
      <w:r w:rsidR="00462C07">
        <w:rPr>
          <w:szCs w:val="28"/>
        </w:rPr>
        <w:t xml:space="preserve"> составили</w:t>
      </w:r>
      <w:r w:rsidR="00941CAE">
        <w:rPr>
          <w:szCs w:val="28"/>
        </w:rPr>
        <w:t xml:space="preserve"> 2125,9 </w:t>
      </w:r>
      <w:proofErr w:type="spellStart"/>
      <w:r w:rsidR="00941CAE">
        <w:rPr>
          <w:szCs w:val="28"/>
        </w:rPr>
        <w:t>тыс</w:t>
      </w:r>
      <w:proofErr w:type="gramStart"/>
      <w:r w:rsidR="00941CAE">
        <w:rPr>
          <w:szCs w:val="28"/>
        </w:rPr>
        <w:t>.р</w:t>
      </w:r>
      <w:proofErr w:type="gramEnd"/>
      <w:r w:rsidR="00941CAE">
        <w:rPr>
          <w:szCs w:val="28"/>
        </w:rPr>
        <w:t>уб</w:t>
      </w:r>
      <w:proofErr w:type="spellEnd"/>
      <w:r w:rsidR="00941CAE">
        <w:rPr>
          <w:szCs w:val="28"/>
        </w:rPr>
        <w:t xml:space="preserve">., в </w:t>
      </w:r>
      <w:proofErr w:type="spellStart"/>
      <w:r w:rsidR="00941CAE">
        <w:rPr>
          <w:szCs w:val="28"/>
        </w:rPr>
        <w:t>т.ч</w:t>
      </w:r>
      <w:proofErr w:type="spellEnd"/>
      <w:r w:rsidR="00941CAE">
        <w:rPr>
          <w:szCs w:val="28"/>
        </w:rPr>
        <w:t xml:space="preserve">. за счет областного бюджета 2123,7 </w:t>
      </w:r>
      <w:proofErr w:type="spellStart"/>
      <w:r w:rsidR="00941CAE">
        <w:rPr>
          <w:szCs w:val="28"/>
        </w:rPr>
        <w:t>т</w:t>
      </w:r>
      <w:r w:rsidR="00844C95">
        <w:rPr>
          <w:szCs w:val="28"/>
        </w:rPr>
        <w:t>ыс</w:t>
      </w:r>
      <w:r w:rsidR="00941CAE">
        <w:rPr>
          <w:szCs w:val="28"/>
        </w:rPr>
        <w:t>.р</w:t>
      </w:r>
      <w:r w:rsidR="00844C95">
        <w:rPr>
          <w:szCs w:val="28"/>
        </w:rPr>
        <w:t>уб</w:t>
      </w:r>
      <w:proofErr w:type="spellEnd"/>
      <w:r w:rsidR="00844C95">
        <w:rPr>
          <w:szCs w:val="28"/>
        </w:rPr>
        <w:t xml:space="preserve">, за счет местного бюджета – 2,2 </w:t>
      </w:r>
      <w:proofErr w:type="spellStart"/>
      <w:r w:rsidR="00844C95">
        <w:rPr>
          <w:szCs w:val="28"/>
        </w:rPr>
        <w:t>тыс.руб</w:t>
      </w:r>
      <w:proofErr w:type="spellEnd"/>
      <w:r w:rsidR="00844C95">
        <w:rPr>
          <w:szCs w:val="28"/>
        </w:rPr>
        <w:t>.</w:t>
      </w:r>
    </w:p>
    <w:p w:rsidR="006173DC" w:rsidRPr="00462C07" w:rsidRDefault="006173DC" w:rsidP="006173DC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462C07">
        <w:rPr>
          <w:color w:val="000000" w:themeColor="text1"/>
          <w:sz w:val="24"/>
          <w:szCs w:val="24"/>
        </w:rPr>
        <w:t xml:space="preserve">       В отчетном году работа направлялась на улучшение качества дорожной сети поселения. Заасфал</w:t>
      </w:r>
      <w:r w:rsidR="00104D41" w:rsidRPr="00462C07">
        <w:rPr>
          <w:color w:val="000000" w:themeColor="text1"/>
          <w:sz w:val="24"/>
          <w:szCs w:val="24"/>
        </w:rPr>
        <w:t>ьтировали дороги: на ул</w:t>
      </w:r>
      <w:r w:rsidR="00462C07" w:rsidRPr="00462C07">
        <w:rPr>
          <w:color w:val="000000" w:themeColor="text1"/>
          <w:sz w:val="24"/>
          <w:szCs w:val="24"/>
        </w:rPr>
        <w:t>. Садовая  - 850 метров, на ул. Ленина - 165 метров</w:t>
      </w:r>
      <w:r w:rsidR="00104D41" w:rsidRPr="00462C07">
        <w:rPr>
          <w:color w:val="000000" w:themeColor="text1"/>
          <w:sz w:val="24"/>
          <w:szCs w:val="24"/>
        </w:rPr>
        <w:t xml:space="preserve">. </w:t>
      </w:r>
      <w:r w:rsidR="00462C07" w:rsidRPr="00462C07">
        <w:rPr>
          <w:color w:val="000000" w:themeColor="text1"/>
          <w:sz w:val="24"/>
          <w:szCs w:val="24"/>
        </w:rPr>
        <w:t xml:space="preserve">Отсыпали щебнем: на ул. Садовая – 50 метров, </w:t>
      </w:r>
      <w:proofErr w:type="spellStart"/>
      <w:r w:rsidR="00462C07" w:rsidRPr="00462C07">
        <w:rPr>
          <w:color w:val="000000" w:themeColor="text1"/>
          <w:sz w:val="24"/>
          <w:szCs w:val="24"/>
        </w:rPr>
        <w:t>ул</w:t>
      </w:r>
      <w:proofErr w:type="gramStart"/>
      <w:r w:rsidR="00462C07" w:rsidRPr="00462C07">
        <w:rPr>
          <w:color w:val="000000" w:themeColor="text1"/>
          <w:sz w:val="24"/>
          <w:szCs w:val="24"/>
        </w:rPr>
        <w:t>.З</w:t>
      </w:r>
      <w:proofErr w:type="gramEnd"/>
      <w:r w:rsidR="00462C07" w:rsidRPr="00462C07">
        <w:rPr>
          <w:color w:val="000000" w:themeColor="text1"/>
          <w:sz w:val="24"/>
          <w:szCs w:val="24"/>
        </w:rPr>
        <w:t>наменская</w:t>
      </w:r>
      <w:proofErr w:type="spellEnd"/>
      <w:r w:rsidR="00462C07" w:rsidRPr="00462C07">
        <w:rPr>
          <w:color w:val="000000" w:themeColor="text1"/>
          <w:sz w:val="24"/>
          <w:szCs w:val="24"/>
        </w:rPr>
        <w:t xml:space="preserve"> – 73 метра. </w:t>
      </w:r>
      <w:r w:rsidR="00104D41" w:rsidRPr="00462C07">
        <w:rPr>
          <w:color w:val="000000" w:themeColor="text1"/>
          <w:sz w:val="24"/>
          <w:szCs w:val="24"/>
        </w:rPr>
        <w:t>Всего потрачен</w:t>
      </w:r>
      <w:r w:rsidR="00462C07" w:rsidRPr="00462C07">
        <w:rPr>
          <w:color w:val="000000" w:themeColor="text1"/>
          <w:sz w:val="24"/>
          <w:szCs w:val="24"/>
        </w:rPr>
        <w:t>о на дорожное хозяйство – 5376,4</w:t>
      </w:r>
      <w:r w:rsidR="00104D41" w:rsidRPr="00462C07">
        <w:rPr>
          <w:color w:val="000000" w:themeColor="text1"/>
          <w:sz w:val="24"/>
          <w:szCs w:val="24"/>
        </w:rPr>
        <w:t xml:space="preserve"> </w:t>
      </w:r>
      <w:proofErr w:type="spellStart"/>
      <w:r w:rsidR="00104D41" w:rsidRPr="00462C07">
        <w:rPr>
          <w:color w:val="000000" w:themeColor="text1"/>
          <w:sz w:val="24"/>
          <w:szCs w:val="24"/>
        </w:rPr>
        <w:t>тыс</w:t>
      </w:r>
      <w:proofErr w:type="gramStart"/>
      <w:r w:rsidR="00104D41" w:rsidRPr="00462C07">
        <w:rPr>
          <w:color w:val="000000" w:themeColor="text1"/>
          <w:sz w:val="24"/>
          <w:szCs w:val="24"/>
        </w:rPr>
        <w:t>.р</w:t>
      </w:r>
      <w:proofErr w:type="gramEnd"/>
      <w:r w:rsidR="00104D41" w:rsidRPr="00462C07">
        <w:rPr>
          <w:color w:val="000000" w:themeColor="text1"/>
          <w:sz w:val="24"/>
          <w:szCs w:val="24"/>
        </w:rPr>
        <w:t>уб</w:t>
      </w:r>
      <w:proofErr w:type="spellEnd"/>
      <w:r w:rsidR="00104D41" w:rsidRPr="00462C07">
        <w:rPr>
          <w:color w:val="000000" w:themeColor="text1"/>
          <w:sz w:val="24"/>
          <w:szCs w:val="24"/>
        </w:rPr>
        <w:t>., в том числ</w:t>
      </w:r>
      <w:r w:rsidR="00462C07" w:rsidRPr="00462C07">
        <w:rPr>
          <w:color w:val="000000" w:themeColor="text1"/>
          <w:sz w:val="24"/>
          <w:szCs w:val="24"/>
        </w:rPr>
        <w:t>е из областного бюджета – 4060,4</w:t>
      </w:r>
      <w:r w:rsidR="00104D41" w:rsidRPr="00462C07">
        <w:rPr>
          <w:color w:val="000000" w:themeColor="text1"/>
          <w:sz w:val="24"/>
          <w:szCs w:val="24"/>
        </w:rPr>
        <w:t xml:space="preserve"> </w:t>
      </w:r>
      <w:proofErr w:type="spellStart"/>
      <w:r w:rsidR="00104D41" w:rsidRPr="00462C07">
        <w:rPr>
          <w:color w:val="000000" w:themeColor="text1"/>
          <w:sz w:val="24"/>
          <w:szCs w:val="24"/>
        </w:rPr>
        <w:t>тыс.руб</w:t>
      </w:r>
      <w:proofErr w:type="spellEnd"/>
      <w:r w:rsidR="00104D41" w:rsidRPr="00462C07">
        <w:rPr>
          <w:color w:val="000000" w:themeColor="text1"/>
          <w:sz w:val="24"/>
          <w:szCs w:val="24"/>
        </w:rPr>
        <w:t>.</w:t>
      </w:r>
    </w:p>
    <w:p w:rsidR="00A326EB" w:rsidRPr="00A326EB" w:rsidRDefault="00A326EB" w:rsidP="00A326EB">
      <w:pPr>
        <w:pStyle w:val="a6"/>
        <w:jc w:val="both"/>
      </w:pPr>
      <w:r>
        <w:t xml:space="preserve">      </w:t>
      </w:r>
      <w:r w:rsidRPr="00A326EB">
        <w:t xml:space="preserve">В 2022 году в с. </w:t>
      </w:r>
      <w:proofErr w:type="gramStart"/>
      <w:r w:rsidRPr="00A326EB">
        <w:t>Приречное</w:t>
      </w:r>
      <w:proofErr w:type="gramEnd"/>
      <w:r w:rsidRPr="00A326EB">
        <w:t xml:space="preserve"> была проведена модернизация уличного освещения. Установлено </w:t>
      </w:r>
      <w:r w:rsidRPr="00A326EB">
        <w:rPr>
          <w:b/>
        </w:rPr>
        <w:t>132</w:t>
      </w:r>
      <w:r w:rsidRPr="00A326EB">
        <w:t xml:space="preserve"> фонаря. На сегодняшний день все улицы села </w:t>
      </w:r>
      <w:r w:rsidR="00994DE8">
        <w:t>полностью освещены</w:t>
      </w:r>
      <w:r w:rsidRPr="00A326EB">
        <w:t xml:space="preserve">. Освещение производится всё тёмное время суток.  </w:t>
      </w:r>
    </w:p>
    <w:p w:rsidR="00A326EB" w:rsidRPr="00A326EB" w:rsidRDefault="00A326EB" w:rsidP="00A326EB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</w:p>
    <w:p w:rsidR="00A326EB" w:rsidRPr="006173DC" w:rsidRDefault="00A326EB" w:rsidP="006173D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603A" w:rsidRPr="00D4603A" w:rsidRDefault="00D4603A" w:rsidP="00D4603A">
      <w:pPr>
        <w:pStyle w:val="a6"/>
        <w:jc w:val="both"/>
      </w:pPr>
      <w:r>
        <w:t xml:space="preserve">      </w:t>
      </w:r>
      <w:r w:rsidRPr="006173DC">
        <w:t xml:space="preserve">Село   Приречное  газифицировано с  2000 года.  </w:t>
      </w:r>
      <w:r w:rsidRPr="00D4603A">
        <w:t xml:space="preserve">На данный момент   газифицировано </w:t>
      </w:r>
      <w:r w:rsidR="00462C07">
        <w:rPr>
          <w:b/>
        </w:rPr>
        <w:t>310</w:t>
      </w:r>
      <w:r w:rsidRPr="00D4603A">
        <w:rPr>
          <w:b/>
        </w:rPr>
        <w:t xml:space="preserve"> </w:t>
      </w:r>
      <w:r w:rsidRPr="00D4603A">
        <w:t xml:space="preserve">домовладения.  Уровень газификации  составил </w:t>
      </w:r>
      <w:r w:rsidR="00462C07">
        <w:rPr>
          <w:b/>
        </w:rPr>
        <w:t>95</w:t>
      </w:r>
      <w:r w:rsidRPr="00D4603A">
        <w:t>%.</w:t>
      </w:r>
      <w:r w:rsidRPr="00D4603A">
        <w:rPr>
          <w:color w:val="FF0000"/>
        </w:rPr>
        <w:t xml:space="preserve"> </w:t>
      </w:r>
      <w:r w:rsidRPr="00D4603A">
        <w:t xml:space="preserve">Все учреждения социальной сферы газифицированы.  </w:t>
      </w:r>
    </w:p>
    <w:p w:rsidR="006173DC" w:rsidRPr="00D4603A" w:rsidRDefault="006173DC" w:rsidP="00D4603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43392" w:rsidRDefault="00C43392" w:rsidP="00C43392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 w:rsidRPr="00654E0D">
        <w:rPr>
          <w:color w:val="C00000"/>
          <w:sz w:val="24"/>
          <w:szCs w:val="24"/>
        </w:rPr>
        <w:t xml:space="preserve">      </w:t>
      </w:r>
      <w:r w:rsidR="00844C95">
        <w:rPr>
          <w:color w:val="000000" w:themeColor="text1"/>
          <w:sz w:val="24"/>
          <w:szCs w:val="24"/>
        </w:rPr>
        <w:t>В 2023</w:t>
      </w:r>
      <w:r w:rsidR="006E47B6">
        <w:rPr>
          <w:color w:val="000000" w:themeColor="text1"/>
          <w:sz w:val="24"/>
          <w:szCs w:val="24"/>
        </w:rPr>
        <w:t xml:space="preserve"> году </w:t>
      </w:r>
      <w:r w:rsidRPr="001D7AE1">
        <w:rPr>
          <w:color w:val="000000" w:themeColor="text1"/>
          <w:sz w:val="24"/>
          <w:szCs w:val="24"/>
        </w:rPr>
        <w:t>объем финансирования муниципальной программы "Инфраструк</w:t>
      </w:r>
      <w:r w:rsidR="006E47B6">
        <w:rPr>
          <w:color w:val="000000" w:themeColor="text1"/>
          <w:sz w:val="24"/>
          <w:szCs w:val="24"/>
        </w:rPr>
        <w:t xml:space="preserve">тура" на 2020-2025 годы </w:t>
      </w:r>
      <w:r w:rsidR="00844C95">
        <w:rPr>
          <w:color w:val="000000" w:themeColor="text1"/>
          <w:sz w:val="24"/>
          <w:szCs w:val="24"/>
        </w:rPr>
        <w:t>составил 87,6%</w:t>
      </w:r>
      <w:r w:rsidR="006E47B6">
        <w:rPr>
          <w:color w:val="000000" w:themeColor="text1"/>
          <w:sz w:val="24"/>
          <w:szCs w:val="24"/>
        </w:rPr>
        <w:t>.</w:t>
      </w:r>
    </w:p>
    <w:p w:rsidR="001A326D" w:rsidRDefault="001A326D" w:rsidP="00C43392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</w:p>
    <w:p w:rsidR="001A326D" w:rsidRPr="00654E0D" w:rsidRDefault="001A326D" w:rsidP="001A326D">
      <w:pPr>
        <w:pStyle w:val="a6"/>
        <w:rPr>
          <w:b/>
          <w:color w:val="C00000"/>
        </w:rPr>
      </w:pPr>
    </w:p>
    <w:p w:rsidR="004C14AE" w:rsidRDefault="004C14AE" w:rsidP="004C14AE">
      <w:pPr>
        <w:pStyle w:val="a6"/>
        <w:rPr>
          <w:b/>
          <w:color w:val="000000"/>
        </w:rPr>
      </w:pPr>
      <w:r>
        <w:rPr>
          <w:b/>
          <w:color w:val="000000"/>
        </w:rPr>
        <w:t>Оценка эффективности реализации муниципальной программы «</w:t>
      </w:r>
      <w:r w:rsidRPr="004C14AE">
        <w:rPr>
          <w:b/>
          <w:color w:val="000000"/>
        </w:rPr>
        <w:t>Инфраструктура</w:t>
      </w:r>
      <w:r>
        <w:rPr>
          <w:b/>
          <w:color w:val="000000"/>
        </w:rPr>
        <w:t xml:space="preserve">» на </w:t>
      </w:r>
      <w:r w:rsidR="00844C95">
        <w:rPr>
          <w:b/>
          <w:color w:val="000000"/>
        </w:rPr>
        <w:t>2020-2025 годы в 2023</w:t>
      </w:r>
      <w:r>
        <w:rPr>
          <w:b/>
          <w:color w:val="000000"/>
        </w:rPr>
        <w:t xml:space="preserve"> году характеризуется следующими показателями:</w:t>
      </w:r>
    </w:p>
    <w:p w:rsidR="00844C95" w:rsidRDefault="004C14AE" w:rsidP="001357FD">
      <w:pPr>
        <w:pStyle w:val="a6"/>
        <w:rPr>
          <w:color w:val="000000" w:themeColor="text1"/>
        </w:rPr>
      </w:pPr>
      <w:r w:rsidRPr="00DE6900">
        <w:rPr>
          <w:color w:val="000000" w:themeColor="text1"/>
        </w:rPr>
        <w:t>Степень достижен</w:t>
      </w:r>
      <w:r w:rsidR="00844C95">
        <w:rPr>
          <w:color w:val="000000" w:themeColor="text1"/>
        </w:rPr>
        <w:t>ия целей (решения задач) за 2023</w:t>
      </w:r>
      <w:r w:rsidRPr="00DE6900">
        <w:rPr>
          <w:color w:val="000000" w:themeColor="text1"/>
        </w:rPr>
        <w:t xml:space="preserve"> год </w:t>
      </w:r>
      <w:r w:rsidRPr="001357FD">
        <w:rPr>
          <w:color w:val="000000" w:themeColor="text1"/>
        </w:rPr>
        <w:t xml:space="preserve">составляет </w:t>
      </w:r>
      <w:r w:rsidR="00844C95">
        <w:rPr>
          <w:color w:val="000000" w:themeColor="text1"/>
        </w:rPr>
        <w:t>384,5%,100 %,100%,</w:t>
      </w:r>
      <w:r w:rsidR="005F4657" w:rsidRPr="001357FD">
        <w:rPr>
          <w:color w:val="000000" w:themeColor="text1"/>
        </w:rPr>
        <w:t xml:space="preserve">0 </w:t>
      </w:r>
      <w:r w:rsidR="002437AD" w:rsidRPr="001357FD">
        <w:rPr>
          <w:color w:val="000000" w:themeColor="text1"/>
        </w:rPr>
        <w:t>%,100%</w:t>
      </w:r>
      <w:r w:rsidR="00104D41" w:rsidRPr="00104D41">
        <w:rPr>
          <w:color w:val="C00000"/>
        </w:rPr>
        <w:t xml:space="preserve"> </w:t>
      </w:r>
      <w:r w:rsidR="00104D41">
        <w:rPr>
          <w:color w:val="000000" w:themeColor="text1"/>
        </w:rPr>
        <w:t xml:space="preserve">и </w:t>
      </w:r>
      <w:r w:rsidR="00844C95">
        <w:rPr>
          <w:color w:val="000000" w:themeColor="text1"/>
        </w:rPr>
        <w:t xml:space="preserve">остаётся на уровне 2022 года </w:t>
      </w:r>
      <w:r w:rsidR="001357FD" w:rsidRPr="004F05E9">
        <w:rPr>
          <w:color w:val="000000" w:themeColor="text1"/>
        </w:rPr>
        <w:t>по всем индик</w:t>
      </w:r>
      <w:r w:rsidR="001357FD">
        <w:rPr>
          <w:color w:val="000000" w:themeColor="text1"/>
        </w:rPr>
        <w:t>аторам</w:t>
      </w:r>
      <w:r w:rsidR="00046D58">
        <w:rPr>
          <w:color w:val="000000" w:themeColor="text1"/>
        </w:rPr>
        <w:t xml:space="preserve"> </w:t>
      </w:r>
    </w:p>
    <w:p w:rsidR="004C14AE" w:rsidRDefault="001357FD" w:rsidP="001357FD">
      <w:pPr>
        <w:pStyle w:val="a6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4C14AE" w:rsidRPr="00DE6900">
        <w:rPr>
          <w:color w:val="000000" w:themeColor="text1"/>
        </w:rPr>
        <w:t xml:space="preserve">Уровень финансирования реализации муниципальной программы составил </w:t>
      </w:r>
      <w:r w:rsidR="00844C95">
        <w:rPr>
          <w:color w:val="000000" w:themeColor="text1"/>
        </w:rPr>
        <w:t>87,6</w:t>
      </w:r>
      <w:r w:rsidR="002437AD" w:rsidRPr="00DE6900">
        <w:rPr>
          <w:color w:val="000000" w:themeColor="text1"/>
        </w:rPr>
        <w:t xml:space="preserve"> </w:t>
      </w:r>
      <w:r w:rsidR="004C14AE" w:rsidRPr="00DE6900">
        <w:rPr>
          <w:color w:val="000000" w:themeColor="text1"/>
        </w:rPr>
        <w:t>%.</w:t>
      </w:r>
    </w:p>
    <w:p w:rsidR="00935574" w:rsidRDefault="00935574" w:rsidP="00935574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C00000"/>
          <w:sz w:val="24"/>
          <w:szCs w:val="24"/>
        </w:rPr>
        <w:t xml:space="preserve">      </w:t>
      </w:r>
      <w:r w:rsidR="00844C95">
        <w:rPr>
          <w:color w:val="000000" w:themeColor="text1"/>
          <w:sz w:val="24"/>
          <w:szCs w:val="24"/>
        </w:rPr>
        <w:t>В 2023 году уменьшен</w:t>
      </w:r>
      <w:r>
        <w:rPr>
          <w:color w:val="000000" w:themeColor="text1"/>
          <w:sz w:val="24"/>
          <w:szCs w:val="24"/>
        </w:rPr>
        <w:t xml:space="preserve"> объем финансирования муниципальной программы "Инфраструк</w:t>
      </w:r>
      <w:r w:rsidR="00844C95">
        <w:rPr>
          <w:color w:val="000000" w:themeColor="text1"/>
          <w:sz w:val="24"/>
          <w:szCs w:val="24"/>
        </w:rPr>
        <w:t>тура" на 2020-2025 годы на 1104,3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</w:t>
      </w:r>
      <w:proofErr w:type="gramStart"/>
      <w:r>
        <w:rPr>
          <w:color w:val="000000" w:themeColor="text1"/>
          <w:sz w:val="24"/>
          <w:szCs w:val="24"/>
        </w:rPr>
        <w:t>.р</w:t>
      </w:r>
      <w:proofErr w:type="gramEnd"/>
      <w:r>
        <w:rPr>
          <w:color w:val="000000" w:themeColor="text1"/>
          <w:sz w:val="24"/>
          <w:szCs w:val="24"/>
        </w:rPr>
        <w:t>уб</w:t>
      </w:r>
      <w:proofErr w:type="spellEnd"/>
      <w:r>
        <w:rPr>
          <w:color w:val="000000" w:themeColor="text1"/>
          <w:sz w:val="24"/>
          <w:szCs w:val="24"/>
        </w:rPr>
        <w:t>. по подпрограммам и основным мероприятиям:</w:t>
      </w:r>
    </w:p>
    <w:p w:rsidR="00935574" w:rsidRDefault="00935574" w:rsidP="00935574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</w:p>
    <w:p w:rsidR="00935574" w:rsidRDefault="00935574" w:rsidP="00935574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Подпрограмме 1 </w:t>
      </w:r>
      <w:r w:rsidR="00CE6502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 xml:space="preserve">Развитие дорожного хозяйства на территории </w:t>
      </w:r>
      <w:proofErr w:type="spellStart"/>
      <w:r>
        <w:rPr>
          <w:color w:val="000000" w:themeColor="text1"/>
          <w:sz w:val="24"/>
          <w:szCs w:val="24"/>
        </w:rPr>
        <w:t>Приреченского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</w:rPr>
        <w:t>Верхнемамонского</w:t>
      </w:r>
      <w:proofErr w:type="spellEnd"/>
      <w:r>
        <w:rPr>
          <w:color w:val="000000" w:themeColor="text1"/>
          <w:sz w:val="24"/>
          <w:szCs w:val="24"/>
        </w:rPr>
        <w:t xml:space="preserve"> муниципального района Воронежской обл</w:t>
      </w:r>
      <w:r w:rsidR="00CE6502">
        <w:rPr>
          <w:color w:val="000000" w:themeColor="text1"/>
          <w:sz w:val="24"/>
          <w:szCs w:val="24"/>
        </w:rPr>
        <w:t>а</w:t>
      </w:r>
      <w:r w:rsidR="00844C95">
        <w:rPr>
          <w:color w:val="000000" w:themeColor="text1"/>
          <w:sz w:val="24"/>
          <w:szCs w:val="24"/>
        </w:rPr>
        <w:t>сти» объем финансирования меньше плана на 884,3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</w:t>
      </w:r>
      <w:proofErr w:type="gramStart"/>
      <w:r>
        <w:rPr>
          <w:color w:val="000000" w:themeColor="text1"/>
          <w:sz w:val="24"/>
          <w:szCs w:val="24"/>
        </w:rPr>
        <w:t>.р</w:t>
      </w:r>
      <w:proofErr w:type="gramEnd"/>
      <w:r>
        <w:rPr>
          <w:color w:val="000000" w:themeColor="text1"/>
          <w:sz w:val="24"/>
          <w:szCs w:val="24"/>
        </w:rPr>
        <w:t>уб</w:t>
      </w:r>
      <w:proofErr w:type="spellEnd"/>
      <w:r>
        <w:rPr>
          <w:color w:val="000000" w:themeColor="text1"/>
          <w:sz w:val="24"/>
          <w:szCs w:val="24"/>
        </w:rPr>
        <w:t>, в том числе з</w:t>
      </w:r>
      <w:r w:rsidR="00844C95">
        <w:rPr>
          <w:color w:val="000000" w:themeColor="text1"/>
          <w:sz w:val="24"/>
          <w:szCs w:val="24"/>
        </w:rPr>
        <w:t>а счет областного бюджета меньше плана на 315,9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тыс.руб</w:t>
      </w:r>
      <w:proofErr w:type="spellEnd"/>
      <w:r>
        <w:rPr>
          <w:color w:val="000000" w:themeColor="text1"/>
          <w:sz w:val="24"/>
          <w:szCs w:val="24"/>
        </w:rPr>
        <w:t xml:space="preserve">. и за счет </w:t>
      </w:r>
      <w:r w:rsidR="00CE6502">
        <w:rPr>
          <w:color w:val="000000" w:themeColor="text1"/>
          <w:sz w:val="24"/>
          <w:szCs w:val="24"/>
        </w:rPr>
        <w:t>м</w:t>
      </w:r>
      <w:r w:rsidR="00844C95">
        <w:rPr>
          <w:color w:val="000000" w:themeColor="text1"/>
          <w:sz w:val="24"/>
          <w:szCs w:val="24"/>
        </w:rPr>
        <w:t>естного бюджета на 568,4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тыс.руб</w:t>
      </w:r>
      <w:proofErr w:type="spellEnd"/>
      <w:r>
        <w:rPr>
          <w:color w:val="000000" w:themeColor="text1"/>
          <w:sz w:val="24"/>
          <w:szCs w:val="24"/>
        </w:rPr>
        <w:t>., % выполнения от</w:t>
      </w:r>
      <w:r w:rsidR="00CE6502">
        <w:rPr>
          <w:color w:val="000000" w:themeColor="text1"/>
          <w:sz w:val="24"/>
          <w:szCs w:val="24"/>
        </w:rPr>
        <w:t xml:space="preserve"> </w:t>
      </w:r>
      <w:r w:rsidR="00844C95">
        <w:rPr>
          <w:color w:val="000000" w:themeColor="text1"/>
          <w:sz w:val="24"/>
          <w:szCs w:val="24"/>
        </w:rPr>
        <w:t>плановой величины составил 85,9</w:t>
      </w:r>
      <w:r>
        <w:rPr>
          <w:color w:val="000000" w:themeColor="text1"/>
          <w:sz w:val="24"/>
          <w:szCs w:val="24"/>
        </w:rPr>
        <w:t>:</w:t>
      </w:r>
    </w:p>
    <w:p w:rsidR="00935574" w:rsidRDefault="00935574" w:rsidP="00935574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Основное мероприятие 1.1 </w:t>
      </w:r>
      <w:r w:rsidR="00CE6502">
        <w:rPr>
          <w:color w:val="000000" w:themeColor="text1"/>
          <w:sz w:val="24"/>
          <w:szCs w:val="24"/>
        </w:rPr>
        <w:t>«Р</w:t>
      </w:r>
      <w:r>
        <w:rPr>
          <w:color w:val="000000" w:themeColor="text1"/>
          <w:sz w:val="24"/>
          <w:szCs w:val="24"/>
        </w:rPr>
        <w:t xml:space="preserve">азвитие сети автомобильных дорог общего пользования </w:t>
      </w:r>
      <w:proofErr w:type="spellStart"/>
      <w:r>
        <w:rPr>
          <w:color w:val="000000" w:themeColor="text1"/>
          <w:sz w:val="24"/>
          <w:szCs w:val="24"/>
        </w:rPr>
        <w:t>Приреченского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</w:t>
      </w:r>
      <w:r w:rsidR="00CE6502">
        <w:rPr>
          <w:color w:val="000000" w:themeColor="text1"/>
          <w:sz w:val="24"/>
          <w:szCs w:val="24"/>
        </w:rPr>
        <w:t>»</w:t>
      </w:r>
      <w:r w:rsidR="00844C95">
        <w:rPr>
          <w:color w:val="000000" w:themeColor="text1"/>
          <w:sz w:val="24"/>
          <w:szCs w:val="24"/>
        </w:rPr>
        <w:t xml:space="preserve">  объем финансирования меньше плана на 884,3</w:t>
      </w:r>
      <w:r>
        <w:rPr>
          <w:color w:val="000000" w:themeColor="text1"/>
          <w:sz w:val="24"/>
          <w:szCs w:val="24"/>
        </w:rPr>
        <w:t>т</w:t>
      </w:r>
      <w:r w:rsidR="00C31FF7">
        <w:rPr>
          <w:color w:val="000000" w:themeColor="text1"/>
          <w:sz w:val="24"/>
          <w:szCs w:val="24"/>
        </w:rPr>
        <w:t>ыс</w:t>
      </w:r>
      <w:proofErr w:type="gramStart"/>
      <w:r w:rsidR="00C31FF7">
        <w:rPr>
          <w:color w:val="000000" w:themeColor="text1"/>
          <w:sz w:val="24"/>
          <w:szCs w:val="24"/>
        </w:rPr>
        <w:t>.р</w:t>
      </w:r>
      <w:proofErr w:type="gramEnd"/>
      <w:r w:rsidR="00C31FF7">
        <w:rPr>
          <w:color w:val="000000" w:themeColor="text1"/>
          <w:sz w:val="24"/>
          <w:szCs w:val="24"/>
        </w:rPr>
        <w:t>уб</w:t>
      </w:r>
      <w:r>
        <w:rPr>
          <w:color w:val="000000" w:themeColor="text1"/>
          <w:sz w:val="24"/>
          <w:szCs w:val="24"/>
        </w:rPr>
        <w:t>, в том числе з</w:t>
      </w:r>
      <w:r w:rsidR="00844C95">
        <w:rPr>
          <w:color w:val="000000" w:themeColor="text1"/>
          <w:sz w:val="24"/>
          <w:szCs w:val="24"/>
        </w:rPr>
        <w:t>а счет областного бюджета меньше плана на 315,9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тыс.руб</w:t>
      </w:r>
      <w:proofErr w:type="spellEnd"/>
      <w:r>
        <w:rPr>
          <w:color w:val="000000" w:themeColor="text1"/>
          <w:sz w:val="24"/>
          <w:szCs w:val="24"/>
        </w:rPr>
        <w:t xml:space="preserve">. и за счет </w:t>
      </w:r>
      <w:r w:rsidR="00844C95">
        <w:rPr>
          <w:color w:val="000000" w:themeColor="text1"/>
          <w:sz w:val="24"/>
          <w:szCs w:val="24"/>
        </w:rPr>
        <w:t>местного бюджета меньше на 568,4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тыс.руб</w:t>
      </w:r>
      <w:proofErr w:type="spellEnd"/>
      <w:r>
        <w:rPr>
          <w:color w:val="000000" w:themeColor="text1"/>
          <w:sz w:val="24"/>
          <w:szCs w:val="24"/>
        </w:rPr>
        <w:t>., % выполнения от</w:t>
      </w:r>
      <w:r w:rsidR="00C31FF7">
        <w:rPr>
          <w:color w:val="000000" w:themeColor="text1"/>
          <w:sz w:val="24"/>
          <w:szCs w:val="24"/>
        </w:rPr>
        <w:t xml:space="preserve"> </w:t>
      </w:r>
      <w:r w:rsidR="00844C95">
        <w:rPr>
          <w:color w:val="000000" w:themeColor="text1"/>
          <w:sz w:val="24"/>
          <w:szCs w:val="24"/>
        </w:rPr>
        <w:t>плановой величины составил 85,9</w:t>
      </w:r>
      <w:r>
        <w:rPr>
          <w:color w:val="000000" w:themeColor="text1"/>
          <w:sz w:val="24"/>
          <w:szCs w:val="24"/>
        </w:rPr>
        <w:t>.</w:t>
      </w:r>
    </w:p>
    <w:p w:rsidR="00935574" w:rsidRDefault="00935574" w:rsidP="00935574">
      <w:pPr>
        <w:pStyle w:val="a6"/>
        <w:rPr>
          <w:b/>
          <w:color w:val="C00000"/>
        </w:rPr>
      </w:pPr>
    </w:p>
    <w:p w:rsidR="00C31FF7" w:rsidRDefault="00C31FF7" w:rsidP="00C31FF7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Подпрограмме 2 «Развитие территории </w:t>
      </w:r>
      <w:proofErr w:type="spellStart"/>
      <w:r>
        <w:rPr>
          <w:color w:val="000000" w:themeColor="text1"/>
          <w:sz w:val="24"/>
          <w:szCs w:val="24"/>
        </w:rPr>
        <w:t>Приреченского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</w:rPr>
        <w:t>Верхнемамонского</w:t>
      </w:r>
      <w:proofErr w:type="spellEnd"/>
      <w:r>
        <w:rPr>
          <w:color w:val="000000" w:themeColor="text1"/>
          <w:sz w:val="24"/>
          <w:szCs w:val="24"/>
        </w:rPr>
        <w:t xml:space="preserve"> муниципального района Воронежской обла</w:t>
      </w:r>
      <w:r w:rsidR="00844C95">
        <w:rPr>
          <w:color w:val="000000" w:themeColor="text1"/>
          <w:sz w:val="24"/>
          <w:szCs w:val="24"/>
        </w:rPr>
        <w:t>сти» объем финансирования меньше плана на 220,0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</w:t>
      </w:r>
      <w:proofErr w:type="gramStart"/>
      <w:r>
        <w:rPr>
          <w:color w:val="000000" w:themeColor="text1"/>
          <w:sz w:val="24"/>
          <w:szCs w:val="24"/>
        </w:rPr>
        <w:t>.р</w:t>
      </w:r>
      <w:proofErr w:type="gramEnd"/>
      <w:r>
        <w:rPr>
          <w:color w:val="000000" w:themeColor="text1"/>
          <w:sz w:val="24"/>
          <w:szCs w:val="24"/>
        </w:rPr>
        <w:t>уб</w:t>
      </w:r>
      <w:proofErr w:type="spellEnd"/>
      <w:r>
        <w:rPr>
          <w:color w:val="000000" w:themeColor="text1"/>
          <w:sz w:val="24"/>
          <w:szCs w:val="24"/>
        </w:rPr>
        <w:t>, в том числе з</w:t>
      </w:r>
      <w:r w:rsidR="00844C95">
        <w:rPr>
          <w:color w:val="000000" w:themeColor="text1"/>
          <w:sz w:val="24"/>
          <w:szCs w:val="24"/>
        </w:rPr>
        <w:t>а счет областного бюджета меньше</w:t>
      </w:r>
      <w:r>
        <w:rPr>
          <w:color w:val="000000" w:themeColor="text1"/>
          <w:sz w:val="24"/>
          <w:szCs w:val="24"/>
        </w:rPr>
        <w:t xml:space="preserve"> плана на </w:t>
      </w:r>
      <w:r w:rsidR="00844C95">
        <w:rPr>
          <w:color w:val="000000" w:themeColor="text1"/>
          <w:sz w:val="24"/>
          <w:szCs w:val="24"/>
        </w:rPr>
        <w:lastRenderedPageBreak/>
        <w:t>179,3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тыс.руб</w:t>
      </w:r>
      <w:proofErr w:type="spellEnd"/>
      <w:r>
        <w:rPr>
          <w:color w:val="000000" w:themeColor="text1"/>
          <w:sz w:val="24"/>
          <w:szCs w:val="24"/>
        </w:rPr>
        <w:t>. и за счет</w:t>
      </w:r>
      <w:r w:rsidR="004C2509">
        <w:rPr>
          <w:color w:val="000000" w:themeColor="text1"/>
          <w:sz w:val="24"/>
          <w:szCs w:val="24"/>
        </w:rPr>
        <w:t xml:space="preserve"> местного бюджета меньше на 40,7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тыс.руб</w:t>
      </w:r>
      <w:proofErr w:type="spellEnd"/>
      <w:r>
        <w:rPr>
          <w:color w:val="000000" w:themeColor="text1"/>
          <w:sz w:val="24"/>
          <w:szCs w:val="24"/>
        </w:rPr>
        <w:t xml:space="preserve">., % выполнения от плановой </w:t>
      </w:r>
      <w:r w:rsidR="004C2509">
        <w:rPr>
          <w:color w:val="000000" w:themeColor="text1"/>
          <w:sz w:val="24"/>
          <w:szCs w:val="24"/>
        </w:rPr>
        <w:t>величины составил 91</w:t>
      </w:r>
      <w:r>
        <w:rPr>
          <w:color w:val="000000" w:themeColor="text1"/>
          <w:sz w:val="24"/>
          <w:szCs w:val="24"/>
        </w:rPr>
        <w:t>,6:</w:t>
      </w:r>
    </w:p>
    <w:p w:rsidR="00C31FF7" w:rsidRDefault="00C31FF7" w:rsidP="00C31FF7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Основное мероприятие 2.3 «Организация и содержание уличного освещения»  объем фина</w:t>
      </w:r>
      <w:r w:rsidR="004C2509">
        <w:rPr>
          <w:color w:val="000000" w:themeColor="text1"/>
          <w:sz w:val="24"/>
          <w:szCs w:val="24"/>
        </w:rPr>
        <w:t>нсирования меньше плана на 17,6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</w:t>
      </w:r>
      <w:proofErr w:type="gramStart"/>
      <w:r>
        <w:rPr>
          <w:color w:val="000000" w:themeColor="text1"/>
          <w:sz w:val="24"/>
          <w:szCs w:val="24"/>
        </w:rPr>
        <w:t>.р</w:t>
      </w:r>
      <w:proofErr w:type="gramEnd"/>
      <w:r>
        <w:rPr>
          <w:color w:val="000000" w:themeColor="text1"/>
          <w:sz w:val="24"/>
          <w:szCs w:val="24"/>
        </w:rPr>
        <w:t>уб</w:t>
      </w:r>
      <w:proofErr w:type="spellEnd"/>
      <w:r>
        <w:rPr>
          <w:color w:val="000000" w:themeColor="text1"/>
          <w:sz w:val="24"/>
          <w:szCs w:val="24"/>
        </w:rPr>
        <w:t>, в том чи</w:t>
      </w:r>
      <w:r w:rsidR="004C2509">
        <w:rPr>
          <w:color w:val="000000" w:themeColor="text1"/>
          <w:sz w:val="24"/>
          <w:szCs w:val="24"/>
        </w:rPr>
        <w:t xml:space="preserve">сле </w:t>
      </w:r>
      <w:r>
        <w:rPr>
          <w:color w:val="000000" w:themeColor="text1"/>
          <w:sz w:val="24"/>
          <w:szCs w:val="24"/>
        </w:rPr>
        <w:t>за счет местного бюджета меньше н</w:t>
      </w:r>
      <w:r w:rsidR="004C2509">
        <w:rPr>
          <w:color w:val="000000" w:themeColor="text1"/>
          <w:sz w:val="24"/>
          <w:szCs w:val="24"/>
        </w:rPr>
        <w:t>а 17,6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тыс.руб</w:t>
      </w:r>
      <w:proofErr w:type="spellEnd"/>
      <w:r>
        <w:rPr>
          <w:color w:val="000000" w:themeColor="text1"/>
          <w:sz w:val="24"/>
          <w:szCs w:val="24"/>
        </w:rPr>
        <w:t>., % выполнения от</w:t>
      </w:r>
      <w:r w:rsidR="004C2509">
        <w:rPr>
          <w:color w:val="000000" w:themeColor="text1"/>
          <w:sz w:val="24"/>
          <w:szCs w:val="24"/>
        </w:rPr>
        <w:t xml:space="preserve"> плановой величины составил 91,8</w:t>
      </w:r>
      <w:r>
        <w:rPr>
          <w:color w:val="000000" w:themeColor="text1"/>
          <w:sz w:val="24"/>
          <w:szCs w:val="24"/>
        </w:rPr>
        <w:t>.</w:t>
      </w:r>
    </w:p>
    <w:p w:rsidR="00C31FF7" w:rsidRDefault="004C2509" w:rsidP="00C31FF7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Основное мероприятие 2.5 «Строительство систем водоснабжения»  объем финансирования меньше плана на 202,4</w:t>
      </w:r>
      <w:r w:rsidR="00C31FF7">
        <w:rPr>
          <w:color w:val="000000" w:themeColor="text1"/>
          <w:sz w:val="24"/>
          <w:szCs w:val="24"/>
        </w:rPr>
        <w:t xml:space="preserve"> </w:t>
      </w:r>
      <w:proofErr w:type="spellStart"/>
      <w:r w:rsidR="00C31FF7">
        <w:rPr>
          <w:color w:val="000000" w:themeColor="text1"/>
          <w:sz w:val="24"/>
          <w:szCs w:val="24"/>
        </w:rPr>
        <w:t>тыс</w:t>
      </w:r>
      <w:proofErr w:type="gramStart"/>
      <w:r w:rsidR="00C31FF7">
        <w:rPr>
          <w:color w:val="000000" w:themeColor="text1"/>
          <w:sz w:val="24"/>
          <w:szCs w:val="24"/>
        </w:rPr>
        <w:t>.р</w:t>
      </w:r>
      <w:proofErr w:type="gramEnd"/>
      <w:r w:rsidR="00C31FF7">
        <w:rPr>
          <w:color w:val="000000" w:themeColor="text1"/>
          <w:sz w:val="24"/>
          <w:szCs w:val="24"/>
        </w:rPr>
        <w:t>уб</w:t>
      </w:r>
      <w:proofErr w:type="spellEnd"/>
      <w:r w:rsidR="00C31FF7">
        <w:rPr>
          <w:color w:val="000000" w:themeColor="text1"/>
          <w:sz w:val="24"/>
          <w:szCs w:val="24"/>
        </w:rPr>
        <w:t>, в том числе з</w:t>
      </w:r>
      <w:r>
        <w:rPr>
          <w:color w:val="000000" w:themeColor="text1"/>
          <w:sz w:val="24"/>
          <w:szCs w:val="24"/>
        </w:rPr>
        <w:t>а счет областного бюджета меньше плана на 179,3</w:t>
      </w:r>
      <w:r w:rsidR="00C31FF7">
        <w:rPr>
          <w:color w:val="000000" w:themeColor="text1"/>
          <w:sz w:val="24"/>
          <w:szCs w:val="24"/>
        </w:rPr>
        <w:t xml:space="preserve"> </w:t>
      </w:r>
      <w:proofErr w:type="spellStart"/>
      <w:r w:rsidR="00C31FF7">
        <w:rPr>
          <w:color w:val="000000" w:themeColor="text1"/>
          <w:sz w:val="24"/>
          <w:szCs w:val="24"/>
        </w:rPr>
        <w:t>тыс.руб</w:t>
      </w:r>
      <w:proofErr w:type="spellEnd"/>
      <w:r w:rsidR="00C31FF7">
        <w:rPr>
          <w:color w:val="000000" w:themeColor="text1"/>
          <w:sz w:val="24"/>
          <w:szCs w:val="24"/>
        </w:rPr>
        <w:t>. и за счет м</w:t>
      </w:r>
      <w:r>
        <w:rPr>
          <w:color w:val="000000" w:themeColor="text1"/>
          <w:sz w:val="24"/>
          <w:szCs w:val="24"/>
        </w:rPr>
        <w:t>естного бюджета меньше на 23,1</w:t>
      </w:r>
      <w:r w:rsidR="00C31FF7">
        <w:rPr>
          <w:color w:val="000000" w:themeColor="text1"/>
          <w:sz w:val="24"/>
          <w:szCs w:val="24"/>
        </w:rPr>
        <w:t xml:space="preserve"> </w:t>
      </w:r>
      <w:proofErr w:type="spellStart"/>
      <w:r w:rsidR="00C31FF7">
        <w:rPr>
          <w:color w:val="000000" w:themeColor="text1"/>
          <w:sz w:val="24"/>
          <w:szCs w:val="24"/>
        </w:rPr>
        <w:t>тыс.руб</w:t>
      </w:r>
      <w:proofErr w:type="spellEnd"/>
      <w:r w:rsidR="00C31FF7">
        <w:rPr>
          <w:color w:val="000000" w:themeColor="text1"/>
          <w:sz w:val="24"/>
          <w:szCs w:val="24"/>
        </w:rPr>
        <w:t>., % выполнения от плановой величины соста</w:t>
      </w:r>
      <w:r>
        <w:rPr>
          <w:color w:val="000000" w:themeColor="text1"/>
          <w:sz w:val="24"/>
          <w:szCs w:val="24"/>
        </w:rPr>
        <w:t>вил 91,4</w:t>
      </w:r>
      <w:r w:rsidR="00C31FF7">
        <w:rPr>
          <w:color w:val="000000" w:themeColor="text1"/>
          <w:sz w:val="24"/>
          <w:szCs w:val="24"/>
        </w:rPr>
        <w:t>.</w:t>
      </w:r>
    </w:p>
    <w:p w:rsidR="00935574" w:rsidRPr="00DE6900" w:rsidRDefault="00935574" w:rsidP="001357FD">
      <w:pPr>
        <w:pStyle w:val="a6"/>
        <w:rPr>
          <w:color w:val="000000" w:themeColor="text1"/>
        </w:rPr>
      </w:pPr>
    </w:p>
    <w:p w:rsidR="004C14AE" w:rsidRPr="00DE6900" w:rsidRDefault="00654E0D" w:rsidP="004C14AE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Согласно утвержденного Поряд</w:t>
      </w:r>
      <w:r w:rsidR="004C14AE" w:rsidRPr="002437AD">
        <w:rPr>
          <w:color w:val="000000"/>
          <w:sz w:val="24"/>
          <w:szCs w:val="24"/>
        </w:rPr>
        <w:t>ка принятия решений о разработке, реализации и оценке эффективности мун</w:t>
      </w:r>
      <w:r>
        <w:rPr>
          <w:color w:val="000000"/>
          <w:sz w:val="24"/>
          <w:szCs w:val="24"/>
        </w:rPr>
        <w:t xml:space="preserve">иципальных программ </w:t>
      </w:r>
      <w:proofErr w:type="spellStart"/>
      <w:r>
        <w:rPr>
          <w:color w:val="000000"/>
          <w:sz w:val="24"/>
          <w:szCs w:val="24"/>
        </w:rPr>
        <w:t>Приреченского</w:t>
      </w:r>
      <w:proofErr w:type="spellEnd"/>
      <w:r w:rsidR="004C14AE" w:rsidRPr="002437AD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4C14AE" w:rsidRPr="002437AD">
        <w:rPr>
          <w:color w:val="000000"/>
          <w:sz w:val="24"/>
          <w:szCs w:val="24"/>
        </w:rPr>
        <w:t>Верхнемамонского</w:t>
      </w:r>
      <w:proofErr w:type="spellEnd"/>
      <w:r w:rsidR="004C14AE" w:rsidRPr="002437AD">
        <w:rPr>
          <w:color w:val="000000"/>
          <w:sz w:val="24"/>
          <w:szCs w:val="24"/>
        </w:rPr>
        <w:t xml:space="preserve"> муниципального района Воронежской области м</w:t>
      </w:r>
      <w:r w:rsidR="004C14AE" w:rsidRPr="002437AD">
        <w:rPr>
          <w:sz w:val="24"/>
          <w:szCs w:val="24"/>
        </w:rPr>
        <w:t>униципальная программа «</w:t>
      </w:r>
      <w:r w:rsidR="00620AEC">
        <w:rPr>
          <w:color w:val="000000"/>
          <w:sz w:val="24"/>
          <w:szCs w:val="24"/>
        </w:rPr>
        <w:t>Инфраструктура</w:t>
      </w:r>
      <w:r w:rsidR="004C14AE" w:rsidRPr="002437AD">
        <w:rPr>
          <w:sz w:val="24"/>
          <w:szCs w:val="24"/>
        </w:rPr>
        <w:t xml:space="preserve">» на 2020-2025 годы </w:t>
      </w:r>
      <w:r w:rsidR="004C2509">
        <w:rPr>
          <w:color w:val="000000" w:themeColor="text1"/>
          <w:sz w:val="24"/>
          <w:szCs w:val="24"/>
        </w:rPr>
        <w:t>в 2023</w:t>
      </w:r>
      <w:r w:rsidR="004C14AE" w:rsidRPr="00DE6900">
        <w:rPr>
          <w:color w:val="000000" w:themeColor="text1"/>
          <w:sz w:val="24"/>
          <w:szCs w:val="24"/>
        </w:rPr>
        <w:t xml:space="preserve"> году</w:t>
      </w:r>
      <w:r w:rsidR="004C2509">
        <w:rPr>
          <w:color w:val="000000" w:themeColor="text1"/>
          <w:sz w:val="24"/>
          <w:szCs w:val="24"/>
        </w:rPr>
        <w:t xml:space="preserve"> считается реализуемой </w:t>
      </w:r>
      <w:proofErr w:type="gramStart"/>
      <w:r w:rsidR="004C2509">
        <w:rPr>
          <w:color w:val="000000" w:themeColor="text1"/>
          <w:sz w:val="24"/>
          <w:szCs w:val="24"/>
        </w:rPr>
        <w:t>с</w:t>
      </w:r>
      <w:proofErr w:type="gramEnd"/>
      <w:r w:rsidR="004C2509">
        <w:rPr>
          <w:color w:val="000000" w:themeColor="text1"/>
          <w:sz w:val="24"/>
          <w:szCs w:val="24"/>
        </w:rPr>
        <w:t xml:space="preserve"> средним</w:t>
      </w:r>
      <w:r w:rsidR="004C14AE" w:rsidRPr="00DE6900">
        <w:rPr>
          <w:color w:val="000000" w:themeColor="text1"/>
          <w:sz w:val="24"/>
          <w:szCs w:val="24"/>
        </w:rPr>
        <w:t xml:space="preserve"> уровнем эффективности</w:t>
      </w:r>
      <w:r w:rsidR="002437AD" w:rsidRPr="00DE6900">
        <w:rPr>
          <w:color w:val="000000" w:themeColor="text1"/>
          <w:sz w:val="24"/>
          <w:szCs w:val="24"/>
        </w:rPr>
        <w:t>.</w:t>
      </w:r>
    </w:p>
    <w:p w:rsidR="00620AEC" w:rsidRPr="00DE6900" w:rsidRDefault="00620AEC" w:rsidP="004C14AE">
      <w:pPr>
        <w:widowControl/>
        <w:autoSpaceDE/>
        <w:adjustRightInd/>
        <w:ind w:firstLine="426"/>
        <w:jc w:val="both"/>
        <w:rPr>
          <w:color w:val="000000" w:themeColor="text1"/>
          <w:sz w:val="24"/>
          <w:szCs w:val="24"/>
        </w:rPr>
      </w:pPr>
    </w:p>
    <w:p w:rsidR="00620AEC" w:rsidRPr="00620AEC" w:rsidRDefault="00620AEC" w:rsidP="004C14AE">
      <w:pPr>
        <w:widowControl/>
        <w:autoSpaceDE/>
        <w:adjustRightInd/>
        <w:ind w:firstLine="426"/>
        <w:jc w:val="both"/>
        <w:rPr>
          <w:sz w:val="24"/>
          <w:szCs w:val="24"/>
        </w:rPr>
      </w:pPr>
      <w:r w:rsidRPr="00620AEC">
        <w:rPr>
          <w:sz w:val="24"/>
          <w:szCs w:val="24"/>
        </w:rPr>
        <w:t>Главный бухгалтер</w:t>
      </w:r>
      <w:r>
        <w:rPr>
          <w:sz w:val="24"/>
          <w:szCs w:val="24"/>
        </w:rPr>
        <w:t xml:space="preserve">                                  </w:t>
      </w:r>
      <w:r w:rsidR="00654E0D">
        <w:rPr>
          <w:sz w:val="24"/>
          <w:szCs w:val="24"/>
        </w:rPr>
        <w:t xml:space="preserve">                     </w:t>
      </w:r>
      <w:proofErr w:type="spellStart"/>
      <w:r w:rsidR="00654E0D">
        <w:rPr>
          <w:sz w:val="24"/>
          <w:szCs w:val="24"/>
        </w:rPr>
        <w:t>Т.А.Батищева</w:t>
      </w:r>
      <w:proofErr w:type="spellEnd"/>
    </w:p>
    <w:p w:rsidR="002350A2" w:rsidRPr="00EE2419" w:rsidRDefault="002350A2" w:rsidP="00C43392">
      <w:pPr>
        <w:pStyle w:val="a6"/>
        <w:rPr>
          <w:color w:val="000000"/>
        </w:rPr>
      </w:pPr>
    </w:p>
    <w:p w:rsidR="0063307E" w:rsidRDefault="0063307E" w:rsidP="00C43392">
      <w:pPr>
        <w:jc w:val="center"/>
        <w:rPr>
          <w:sz w:val="24"/>
          <w:szCs w:val="24"/>
        </w:rPr>
      </w:pPr>
    </w:p>
    <w:p w:rsidR="008C13FF" w:rsidRDefault="008C13FF" w:rsidP="00C43392">
      <w:pPr>
        <w:jc w:val="center"/>
        <w:rPr>
          <w:sz w:val="24"/>
          <w:szCs w:val="24"/>
        </w:rPr>
      </w:pPr>
    </w:p>
    <w:p w:rsidR="008C13FF" w:rsidRDefault="008C13FF" w:rsidP="00C43392">
      <w:pPr>
        <w:jc w:val="center"/>
        <w:rPr>
          <w:sz w:val="24"/>
          <w:szCs w:val="24"/>
        </w:rPr>
      </w:pPr>
    </w:p>
    <w:p w:rsidR="008C13FF" w:rsidRDefault="008C13FF" w:rsidP="00C43392">
      <w:pPr>
        <w:jc w:val="center"/>
        <w:rPr>
          <w:sz w:val="24"/>
          <w:szCs w:val="24"/>
        </w:rPr>
      </w:pPr>
    </w:p>
    <w:p w:rsidR="008C13FF" w:rsidRDefault="008C13FF" w:rsidP="00C43392">
      <w:pPr>
        <w:jc w:val="center"/>
        <w:rPr>
          <w:sz w:val="24"/>
          <w:szCs w:val="24"/>
        </w:rPr>
      </w:pPr>
    </w:p>
    <w:p w:rsidR="008C13FF" w:rsidRDefault="008C13FF" w:rsidP="00C43392">
      <w:pPr>
        <w:jc w:val="center"/>
        <w:rPr>
          <w:sz w:val="24"/>
          <w:szCs w:val="24"/>
        </w:rPr>
      </w:pPr>
    </w:p>
    <w:p w:rsidR="008C13FF" w:rsidRDefault="008C13FF" w:rsidP="00C43392">
      <w:pPr>
        <w:jc w:val="center"/>
        <w:rPr>
          <w:sz w:val="24"/>
          <w:szCs w:val="24"/>
        </w:rPr>
      </w:pPr>
    </w:p>
    <w:sectPr w:rsidR="008C13FF" w:rsidSect="0063307E">
      <w:pgSz w:w="11905" w:h="16838" w:code="9"/>
      <w:pgMar w:top="851" w:right="1134" w:bottom="1701" w:left="113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36DA"/>
    <w:multiLevelType w:val="hybridMultilevel"/>
    <w:tmpl w:val="3380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51"/>
    <w:rsid w:val="00022780"/>
    <w:rsid w:val="000237E6"/>
    <w:rsid w:val="000329C4"/>
    <w:rsid w:val="00046D58"/>
    <w:rsid w:val="00051C2E"/>
    <w:rsid w:val="000635A0"/>
    <w:rsid w:val="000A0088"/>
    <w:rsid w:val="000B4589"/>
    <w:rsid w:val="000B6B96"/>
    <w:rsid w:val="000C3E33"/>
    <w:rsid w:val="000E196B"/>
    <w:rsid w:val="000F4AC3"/>
    <w:rsid w:val="00104D41"/>
    <w:rsid w:val="00114648"/>
    <w:rsid w:val="001164B4"/>
    <w:rsid w:val="001357FD"/>
    <w:rsid w:val="00165B93"/>
    <w:rsid w:val="00194B7F"/>
    <w:rsid w:val="001A208C"/>
    <w:rsid w:val="001A326D"/>
    <w:rsid w:val="001B6C33"/>
    <w:rsid w:val="001B7B3F"/>
    <w:rsid w:val="001D3EB1"/>
    <w:rsid w:val="001D7AE1"/>
    <w:rsid w:val="002350A2"/>
    <w:rsid w:val="00240F09"/>
    <w:rsid w:val="002437AD"/>
    <w:rsid w:val="00250C69"/>
    <w:rsid w:val="00253DEA"/>
    <w:rsid w:val="00253FC9"/>
    <w:rsid w:val="00256563"/>
    <w:rsid w:val="00261736"/>
    <w:rsid w:val="00276CA2"/>
    <w:rsid w:val="002833CA"/>
    <w:rsid w:val="00290301"/>
    <w:rsid w:val="002979A6"/>
    <w:rsid w:val="00297B1A"/>
    <w:rsid w:val="00297CAF"/>
    <w:rsid w:val="002A1E83"/>
    <w:rsid w:val="002A28C9"/>
    <w:rsid w:val="002A78FE"/>
    <w:rsid w:val="002C69D4"/>
    <w:rsid w:val="003023D5"/>
    <w:rsid w:val="00320950"/>
    <w:rsid w:val="003211BB"/>
    <w:rsid w:val="003322A4"/>
    <w:rsid w:val="00336D40"/>
    <w:rsid w:val="0036460E"/>
    <w:rsid w:val="0038560D"/>
    <w:rsid w:val="00390C69"/>
    <w:rsid w:val="003B34E8"/>
    <w:rsid w:val="003B34EF"/>
    <w:rsid w:val="003B4FA4"/>
    <w:rsid w:val="003B5EEF"/>
    <w:rsid w:val="003D272C"/>
    <w:rsid w:val="003E65DA"/>
    <w:rsid w:val="003F6466"/>
    <w:rsid w:val="00403EF1"/>
    <w:rsid w:val="00411C6A"/>
    <w:rsid w:val="00415F3B"/>
    <w:rsid w:val="00434E62"/>
    <w:rsid w:val="00437346"/>
    <w:rsid w:val="004442D4"/>
    <w:rsid w:val="00454858"/>
    <w:rsid w:val="00462C07"/>
    <w:rsid w:val="00482034"/>
    <w:rsid w:val="004924AA"/>
    <w:rsid w:val="004970D8"/>
    <w:rsid w:val="004A02E0"/>
    <w:rsid w:val="004B3550"/>
    <w:rsid w:val="004C14AE"/>
    <w:rsid w:val="004C2509"/>
    <w:rsid w:val="004C4502"/>
    <w:rsid w:val="004D306D"/>
    <w:rsid w:val="004F05E9"/>
    <w:rsid w:val="004F4E79"/>
    <w:rsid w:val="004F507B"/>
    <w:rsid w:val="005243FC"/>
    <w:rsid w:val="00524AA9"/>
    <w:rsid w:val="00544F6D"/>
    <w:rsid w:val="005514C5"/>
    <w:rsid w:val="00566A80"/>
    <w:rsid w:val="00567008"/>
    <w:rsid w:val="005A0BC5"/>
    <w:rsid w:val="005E4B0F"/>
    <w:rsid w:val="005F4657"/>
    <w:rsid w:val="00607FAC"/>
    <w:rsid w:val="006173DC"/>
    <w:rsid w:val="00620AEC"/>
    <w:rsid w:val="0063307E"/>
    <w:rsid w:val="00654C93"/>
    <w:rsid w:val="00654E0D"/>
    <w:rsid w:val="00661B6A"/>
    <w:rsid w:val="00675ED0"/>
    <w:rsid w:val="00686C5B"/>
    <w:rsid w:val="006E47B6"/>
    <w:rsid w:val="006E700E"/>
    <w:rsid w:val="006F0785"/>
    <w:rsid w:val="006F19A8"/>
    <w:rsid w:val="006F74A7"/>
    <w:rsid w:val="00703FB7"/>
    <w:rsid w:val="007201A6"/>
    <w:rsid w:val="00723636"/>
    <w:rsid w:val="00736993"/>
    <w:rsid w:val="00742493"/>
    <w:rsid w:val="00743D09"/>
    <w:rsid w:val="007512D1"/>
    <w:rsid w:val="00756502"/>
    <w:rsid w:val="00785A28"/>
    <w:rsid w:val="00791306"/>
    <w:rsid w:val="007B68A2"/>
    <w:rsid w:val="007E08DA"/>
    <w:rsid w:val="007E2E65"/>
    <w:rsid w:val="007E3CB1"/>
    <w:rsid w:val="007F534A"/>
    <w:rsid w:val="00823B67"/>
    <w:rsid w:val="00842E92"/>
    <w:rsid w:val="00844C95"/>
    <w:rsid w:val="00874B62"/>
    <w:rsid w:val="008B0C0D"/>
    <w:rsid w:val="008C13FF"/>
    <w:rsid w:val="008D54DA"/>
    <w:rsid w:val="008E1F4D"/>
    <w:rsid w:val="0091075C"/>
    <w:rsid w:val="0092041B"/>
    <w:rsid w:val="00935574"/>
    <w:rsid w:val="00936126"/>
    <w:rsid w:val="00937CE5"/>
    <w:rsid w:val="00941CAE"/>
    <w:rsid w:val="00946EE7"/>
    <w:rsid w:val="00947AFA"/>
    <w:rsid w:val="00962681"/>
    <w:rsid w:val="00980B4D"/>
    <w:rsid w:val="009849C4"/>
    <w:rsid w:val="00994DE8"/>
    <w:rsid w:val="009D0F2C"/>
    <w:rsid w:val="009E65DB"/>
    <w:rsid w:val="00A078F0"/>
    <w:rsid w:val="00A15EAF"/>
    <w:rsid w:val="00A326EB"/>
    <w:rsid w:val="00AA128F"/>
    <w:rsid w:val="00B011AE"/>
    <w:rsid w:val="00B202D3"/>
    <w:rsid w:val="00B260F0"/>
    <w:rsid w:val="00B30D2C"/>
    <w:rsid w:val="00B47121"/>
    <w:rsid w:val="00B50FD0"/>
    <w:rsid w:val="00B7346B"/>
    <w:rsid w:val="00B7676A"/>
    <w:rsid w:val="00B771B9"/>
    <w:rsid w:val="00B92D16"/>
    <w:rsid w:val="00BA40DD"/>
    <w:rsid w:val="00BA701F"/>
    <w:rsid w:val="00BC4424"/>
    <w:rsid w:val="00BF103C"/>
    <w:rsid w:val="00C03C50"/>
    <w:rsid w:val="00C07C13"/>
    <w:rsid w:val="00C30861"/>
    <w:rsid w:val="00C31FF7"/>
    <w:rsid w:val="00C43392"/>
    <w:rsid w:val="00C439A4"/>
    <w:rsid w:val="00C52779"/>
    <w:rsid w:val="00C6583F"/>
    <w:rsid w:val="00C717D6"/>
    <w:rsid w:val="00C74A9A"/>
    <w:rsid w:val="00C83E87"/>
    <w:rsid w:val="00C97040"/>
    <w:rsid w:val="00CA19BE"/>
    <w:rsid w:val="00CA2825"/>
    <w:rsid w:val="00CA3023"/>
    <w:rsid w:val="00CB59BE"/>
    <w:rsid w:val="00CB7E69"/>
    <w:rsid w:val="00CC0619"/>
    <w:rsid w:val="00CD65E4"/>
    <w:rsid w:val="00CE06C5"/>
    <w:rsid w:val="00CE0F4F"/>
    <w:rsid w:val="00CE6502"/>
    <w:rsid w:val="00CF7AF5"/>
    <w:rsid w:val="00D23935"/>
    <w:rsid w:val="00D36D89"/>
    <w:rsid w:val="00D4603A"/>
    <w:rsid w:val="00D55232"/>
    <w:rsid w:val="00D66DD7"/>
    <w:rsid w:val="00D80533"/>
    <w:rsid w:val="00D90DA3"/>
    <w:rsid w:val="00DA3351"/>
    <w:rsid w:val="00DA658C"/>
    <w:rsid w:val="00DA6DC3"/>
    <w:rsid w:val="00DB5011"/>
    <w:rsid w:val="00DC29FF"/>
    <w:rsid w:val="00DD7DD5"/>
    <w:rsid w:val="00DE1952"/>
    <w:rsid w:val="00DE6900"/>
    <w:rsid w:val="00E0044E"/>
    <w:rsid w:val="00E01F20"/>
    <w:rsid w:val="00E20A89"/>
    <w:rsid w:val="00E239F7"/>
    <w:rsid w:val="00E31E32"/>
    <w:rsid w:val="00E47A36"/>
    <w:rsid w:val="00E54216"/>
    <w:rsid w:val="00E61DFC"/>
    <w:rsid w:val="00E6597E"/>
    <w:rsid w:val="00E77A70"/>
    <w:rsid w:val="00E82ACC"/>
    <w:rsid w:val="00E924AA"/>
    <w:rsid w:val="00EA6907"/>
    <w:rsid w:val="00EE6C5A"/>
    <w:rsid w:val="00F01AB6"/>
    <w:rsid w:val="00F05E69"/>
    <w:rsid w:val="00F22B4D"/>
    <w:rsid w:val="00F2366C"/>
    <w:rsid w:val="00F263F1"/>
    <w:rsid w:val="00F3189A"/>
    <w:rsid w:val="00F3663D"/>
    <w:rsid w:val="00F41882"/>
    <w:rsid w:val="00F4612D"/>
    <w:rsid w:val="00F46C47"/>
    <w:rsid w:val="00F75698"/>
    <w:rsid w:val="00FA6D89"/>
    <w:rsid w:val="00FD52C5"/>
    <w:rsid w:val="00FE11E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A78FE"/>
    <w:pPr>
      <w:ind w:left="720"/>
      <w:contextualSpacing/>
    </w:pPr>
  </w:style>
  <w:style w:type="paragraph" w:styleId="a6">
    <w:name w:val="No Spacing"/>
    <w:uiPriority w:val="1"/>
    <w:qFormat/>
    <w:rsid w:val="00BF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A78FE"/>
    <w:pPr>
      <w:ind w:left="720"/>
      <w:contextualSpacing/>
    </w:pPr>
  </w:style>
  <w:style w:type="paragraph" w:styleId="a6">
    <w:name w:val="No Spacing"/>
    <w:uiPriority w:val="1"/>
    <w:qFormat/>
    <w:rsid w:val="00BF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6610-5F0D-44C2-A88C-993C1F4C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23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119</cp:revision>
  <cp:lastPrinted>2024-03-25T06:45:00Z</cp:lastPrinted>
  <dcterms:created xsi:type="dcterms:W3CDTF">2021-02-09T12:10:00Z</dcterms:created>
  <dcterms:modified xsi:type="dcterms:W3CDTF">2024-03-25T10:51:00Z</dcterms:modified>
</cp:coreProperties>
</file>