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C71CF" w:rsidRPr="00E122CD" w:rsidRDefault="00F82D5D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ПРИРЕЧЕНСКОГО 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 ПОСЕЛЕНИЯ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  МУНИЦИПАЛЬНОГО  РАЙОНА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1CF" w:rsidRPr="00E122CD" w:rsidRDefault="00F82D5D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1CF" w:rsidRPr="00E122CD" w:rsidRDefault="00F82D5D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98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4395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proofErr w:type="spellStart"/>
      <w:r w:rsidR="0098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proofErr w:type="gramStart"/>
      <w:r w:rsidR="0098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</w:p>
    <w:p w:rsidR="003C71CF" w:rsidRPr="00E122CD" w:rsidRDefault="003C71CF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</w:t>
      </w:r>
    </w:p>
    <w:p w:rsidR="003C71CF" w:rsidRPr="00E122CD" w:rsidRDefault="00F82D5D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Приречное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1CF" w:rsidRPr="00E122CD" w:rsidRDefault="003C71CF" w:rsidP="003C71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color w:val="000000"/>
          <w:sz w:val="24"/>
          <w:szCs w:val="24"/>
        </w:rPr>
        <w:t>Об утверждении схемы теплоснабжения</w:t>
      </w:r>
      <w:r w:rsidR="00F82D5D" w:rsidRPr="00E122CD">
        <w:rPr>
          <w:rFonts w:ascii="Times New Roman" w:hAnsi="Times New Roman" w:cs="Times New Roman"/>
          <w:sz w:val="24"/>
          <w:szCs w:val="24"/>
        </w:rPr>
        <w:br/>
        <w:t>Приреченского</w:t>
      </w:r>
      <w:r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Верхнемамонского муниципального района</w:t>
      </w:r>
      <w:r w:rsidR="006D1481" w:rsidRPr="00E122C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F82D5D" w:rsidRPr="00E122CD">
        <w:rPr>
          <w:rFonts w:ascii="Times New Roman" w:hAnsi="Times New Roman" w:cs="Times New Roman"/>
          <w:sz w:val="24"/>
          <w:szCs w:val="24"/>
        </w:rPr>
        <w:t xml:space="preserve">на  </w:t>
      </w:r>
      <w:r w:rsidRPr="00E122CD">
        <w:rPr>
          <w:rFonts w:ascii="Times New Roman" w:hAnsi="Times New Roman" w:cs="Times New Roman"/>
          <w:sz w:val="24"/>
          <w:szCs w:val="24"/>
        </w:rPr>
        <w:t>20</w:t>
      </w:r>
      <w:r w:rsidR="00F82D5D" w:rsidRPr="00E122CD">
        <w:rPr>
          <w:rFonts w:ascii="Times New Roman" w:hAnsi="Times New Roman" w:cs="Times New Roman"/>
          <w:sz w:val="24"/>
          <w:szCs w:val="24"/>
        </w:rPr>
        <w:t>2</w:t>
      </w:r>
      <w:r w:rsidR="0047508A">
        <w:rPr>
          <w:rFonts w:ascii="Times New Roman" w:hAnsi="Times New Roman" w:cs="Times New Roman"/>
          <w:sz w:val="24"/>
          <w:szCs w:val="24"/>
        </w:rPr>
        <w:t>4</w:t>
      </w:r>
      <w:r w:rsidR="007C3D02">
        <w:rPr>
          <w:rFonts w:ascii="Times New Roman" w:hAnsi="Times New Roman" w:cs="Times New Roman"/>
          <w:sz w:val="24"/>
          <w:szCs w:val="24"/>
        </w:rPr>
        <w:t xml:space="preserve"> – 20</w:t>
      </w:r>
      <w:r w:rsidR="007E593C">
        <w:rPr>
          <w:rFonts w:ascii="Times New Roman" w:hAnsi="Times New Roman" w:cs="Times New Roman"/>
          <w:sz w:val="24"/>
          <w:szCs w:val="24"/>
        </w:rPr>
        <w:t>31</w:t>
      </w:r>
      <w:r w:rsidR="007C3D02">
        <w:rPr>
          <w:rFonts w:ascii="Times New Roman" w:hAnsi="Times New Roman" w:cs="Times New Roman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sz w:val="24"/>
          <w:szCs w:val="24"/>
        </w:rPr>
        <w:t>год</w:t>
      </w:r>
      <w:r w:rsidR="007C3D02">
        <w:rPr>
          <w:rFonts w:ascii="Times New Roman" w:hAnsi="Times New Roman" w:cs="Times New Roman"/>
          <w:sz w:val="24"/>
          <w:szCs w:val="24"/>
        </w:rPr>
        <w:t>а</w:t>
      </w:r>
      <w:r w:rsidRPr="00E122CD">
        <w:rPr>
          <w:rFonts w:ascii="Times New Roman" w:hAnsi="Times New Roman" w:cs="Times New Roman"/>
          <w:sz w:val="24"/>
          <w:szCs w:val="24"/>
        </w:rPr>
        <w:br/>
      </w:r>
    </w:p>
    <w:p w:rsidR="003C71CF" w:rsidRPr="00E122CD" w:rsidRDefault="0090779A" w:rsidP="003C71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постановления Правительства РФ от 22.02.2012 № 154 «О требованиях к схемам теплоснабжения, порядку их разработки и утверждения», а также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Федерального закона от 27.07.2010 № 190-ФЗ «О теплоснабжении»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и в целях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3605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урегулирования правовых экономических отношений, </w:t>
      </w:r>
      <w:r w:rsidR="005C3605" w:rsidRPr="00E122CD">
        <w:rPr>
          <w:rFonts w:ascii="Times New Roman" w:hAnsi="Times New Roman" w:cs="Times New Roman"/>
          <w:b w:val="0"/>
          <w:sz w:val="24"/>
          <w:szCs w:val="24"/>
        </w:rPr>
        <w:t xml:space="preserve">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</w:t>
      </w:r>
      <w:r w:rsidR="005C3605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исполнения требований</w:t>
      </w:r>
      <w:r w:rsidR="00CD52D7" w:rsidRPr="00E122CD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BF57DC" w:rsidRPr="00E122CD" w:rsidRDefault="00BF57DC" w:rsidP="003C71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57DC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1. Утвердить схему теплоснабжения</w:t>
      </w:r>
      <w:r w:rsidRPr="00E12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Приреченского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сельского поселения Верх</w:t>
      </w:r>
      <w:r w:rsidR="005744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емамонского муниципального района Воронежской области на 20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>2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4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31</w:t>
      </w:r>
      <w:r w:rsidR="00BF57DC" w:rsidRPr="00E12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в составе:</w:t>
      </w:r>
    </w:p>
    <w:p w:rsidR="00B92184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Основные положения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схемы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теплоснабжения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Приреченского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емамонского муниципального района Воронежской области  на 20</w:t>
      </w:r>
      <w:r w:rsidR="007004D7" w:rsidRPr="00E122CD">
        <w:rPr>
          <w:rFonts w:ascii="Times New Roman" w:hAnsi="Times New Roman" w:cs="Times New Roman"/>
          <w:b w:val="0"/>
          <w:sz w:val="24"/>
          <w:szCs w:val="24"/>
        </w:rPr>
        <w:t>2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4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31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184" w:rsidRPr="00E122CD">
        <w:rPr>
          <w:rFonts w:ascii="Times New Roman" w:hAnsi="Times New Roman" w:cs="Times New Roman"/>
          <w:b w:val="0"/>
          <w:sz w:val="24"/>
          <w:szCs w:val="24"/>
        </w:rPr>
        <w:t>(п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риложени</w:t>
      </w:r>
      <w:r w:rsidR="007004D7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1).</w:t>
      </w:r>
    </w:p>
    <w:p w:rsidR="00BF57DC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Схемы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размещения основных источников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теплоснабжения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тепловых</w:t>
      </w:r>
      <w:r w:rsidR="00F82D5D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сетей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 поселения Приреченского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емамонского муниципального района Воронежской области 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4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31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е №</w:t>
      </w:r>
      <w:r w:rsidR="007B73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BF57DC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E122CD" w:rsidRPr="00E122CD" w:rsidRDefault="00E122CD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1.3. График текущего </w:t>
      </w:r>
      <w:r w:rsidR="0047508A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ремонта тепловых сетей </w:t>
      </w:r>
      <w:r w:rsidR="007B7342">
        <w:rPr>
          <w:rFonts w:ascii="Times New Roman" w:hAnsi="Times New Roman" w:cs="Times New Roman"/>
          <w:b w:val="0"/>
          <w:sz w:val="24"/>
          <w:szCs w:val="24"/>
        </w:rPr>
        <w:t>(приложение № 3)</w:t>
      </w:r>
      <w:r w:rsidR="007B7342" w:rsidRPr="00E122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22CD" w:rsidRPr="00E122CD" w:rsidRDefault="00E122CD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Признать утратившим силу распоряжение администрации Приреченского сельского поселения от </w:t>
      </w:r>
      <w:r w:rsidR="0047508A">
        <w:rPr>
          <w:rFonts w:ascii="Times New Roman" w:hAnsi="Times New Roman" w:cs="Times New Roman"/>
          <w:b w:val="0"/>
          <w:color w:val="000000"/>
          <w:sz w:val="24"/>
          <w:szCs w:val="24"/>
        </w:rPr>
        <w:t>17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.06.202</w:t>
      </w:r>
      <w:r w:rsidR="0047508A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38</w:t>
      </w:r>
      <w:r w:rsidR="00574474">
        <w:rPr>
          <w:rFonts w:ascii="Times New Roman" w:hAnsi="Times New Roman" w:cs="Times New Roman"/>
          <w:b w:val="0"/>
          <w:color w:val="000000"/>
          <w:sz w:val="24"/>
          <w:szCs w:val="24"/>
        </w:rPr>
        <w:t>-р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391539" w:rsidRPr="00391539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схемы теплоснабжения</w:t>
      </w:r>
      <w:r w:rsidR="00391539" w:rsidRPr="00391539">
        <w:rPr>
          <w:rFonts w:ascii="Times New Roman" w:hAnsi="Times New Roman" w:cs="Times New Roman"/>
          <w:b w:val="0"/>
          <w:sz w:val="24"/>
          <w:szCs w:val="24"/>
        </w:rPr>
        <w:br/>
        <w:t>Приреченского сельского поселения Верхнемамонского муниципального района Воронежской области на  2022 – 2025 года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»</w:t>
      </w:r>
      <w:r w:rsidR="007B73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D5D" w:rsidRPr="00E122CD" w:rsidRDefault="00E122CD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3</w:t>
      </w:r>
      <w:r w:rsidR="003C71CF" w:rsidRPr="00E122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71CF" w:rsidRPr="00E122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71CF" w:rsidRPr="00E122CD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D52D7" w:rsidRPr="00E122CD">
        <w:rPr>
          <w:rFonts w:ascii="Times New Roman" w:hAnsi="Times New Roman" w:cs="Times New Roman"/>
          <w:sz w:val="24"/>
          <w:szCs w:val="24"/>
        </w:rPr>
        <w:t>распоряжения</w:t>
      </w:r>
      <w:r w:rsidR="003C71CF" w:rsidRPr="00E122C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82D5D" w:rsidRPr="00E122CD" w:rsidRDefault="00F82D5D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7DC" w:rsidRPr="00E122CD" w:rsidRDefault="00BF57DC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2CD" w:rsidRDefault="00E122CD" w:rsidP="00F82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2CD" w:rsidRDefault="00E122C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184" w:rsidRPr="00E122CD" w:rsidRDefault="003C71CF" w:rsidP="00F82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Глава</w:t>
      </w:r>
      <w:r w:rsidR="00F82D5D" w:rsidRPr="00E122CD">
        <w:rPr>
          <w:rFonts w:ascii="Times New Roman" w:hAnsi="Times New Roman" w:cs="Times New Roman"/>
          <w:sz w:val="24"/>
          <w:szCs w:val="24"/>
        </w:rPr>
        <w:t xml:space="preserve">   Приреченского </w:t>
      </w:r>
    </w:p>
    <w:p w:rsidR="00F82D5D" w:rsidRPr="00E122CD" w:rsidRDefault="003C71CF" w:rsidP="00E12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="00B92184" w:rsidRPr="00E122CD">
        <w:rPr>
          <w:rFonts w:ascii="Times New Roman" w:hAnsi="Times New Roman" w:cs="Times New Roman"/>
          <w:sz w:val="24"/>
          <w:szCs w:val="24"/>
        </w:rPr>
        <w:t xml:space="preserve">   </w:t>
      </w:r>
      <w:r w:rsidR="00E122C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92184" w:rsidRPr="00E122CD">
        <w:rPr>
          <w:rFonts w:ascii="Times New Roman" w:hAnsi="Times New Roman" w:cs="Times New Roman"/>
          <w:sz w:val="24"/>
          <w:szCs w:val="24"/>
        </w:rPr>
        <w:t xml:space="preserve">   </w:t>
      </w:r>
      <w:r w:rsidR="00BF57DC" w:rsidRPr="00E122CD">
        <w:rPr>
          <w:rFonts w:ascii="Times New Roman" w:hAnsi="Times New Roman" w:cs="Times New Roman"/>
          <w:sz w:val="24"/>
          <w:szCs w:val="24"/>
        </w:rPr>
        <w:t>Т.А. Шевлякова</w:t>
      </w:r>
    </w:p>
    <w:p w:rsidR="00F82D5D" w:rsidRPr="00E122CD" w:rsidRDefault="00F82D5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2D7" w:rsidRDefault="003C71CF" w:rsidP="00BF57D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DC">
        <w:rPr>
          <w:rFonts w:ascii="Times New Roman" w:hAnsi="Times New Roman" w:cs="Times New Roman"/>
          <w:sz w:val="28"/>
          <w:szCs w:val="28"/>
        </w:rPr>
        <w:t xml:space="preserve"> </w:t>
      </w:r>
      <w:r w:rsidR="00B92184" w:rsidRPr="006B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52D7" w:rsidRDefault="00B92184" w:rsidP="00BF57D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539" w:rsidRDefault="00391539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1539" w:rsidRDefault="00391539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2CD" w:rsidRDefault="00E122CD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184" w:rsidRPr="0067543F" w:rsidRDefault="00B92184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Приложение № 1                                                                                                              </w:t>
      </w:r>
    </w:p>
    <w:p w:rsidR="00B92184" w:rsidRPr="0067543F" w:rsidRDefault="00B92184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  к </w:t>
      </w:r>
      <w:r w:rsidR="00CD52D7" w:rsidRPr="0067543F">
        <w:rPr>
          <w:rFonts w:ascii="Times New Roman" w:hAnsi="Times New Roman" w:cs="Times New Roman"/>
          <w:sz w:val="24"/>
          <w:szCs w:val="24"/>
          <w:lang w:eastAsia="ru-RU"/>
        </w:rPr>
        <w:t>распоряжению</w:t>
      </w: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92184" w:rsidRPr="0067543F" w:rsidRDefault="00D97BC0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t>Приреченского</w:t>
      </w:r>
      <w:r w:rsidR="00B92184"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92184" w:rsidRPr="0067543F" w:rsidRDefault="00B92184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7543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67543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67543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9153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4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proofErr w:type="spellStart"/>
      <w:r w:rsidR="009866ED">
        <w:rPr>
          <w:rFonts w:ascii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9866E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122C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122C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B92184" w:rsidRPr="006B0C9E" w:rsidRDefault="00B92184" w:rsidP="00B92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9D" w:rsidRPr="007B7342" w:rsidRDefault="00550527" w:rsidP="007B7342">
      <w:pPr>
        <w:pStyle w:val="a9"/>
        <w:jc w:val="center"/>
        <w:rPr>
          <w:rFonts w:ascii="Times New Roman" w:hAnsi="Times New Roman" w:cs="Times New Roman"/>
          <w:b/>
          <w:spacing w:val="18"/>
          <w:sz w:val="24"/>
          <w:szCs w:val="24"/>
        </w:rPr>
      </w:pPr>
      <w:r w:rsidRPr="006B0C9E">
        <w:rPr>
          <w:sz w:val="28"/>
          <w:szCs w:val="28"/>
          <w:lang w:eastAsia="ru-RU"/>
        </w:rPr>
        <w:br/>
        <w:t> </w:t>
      </w:r>
      <w:r w:rsidRPr="006B0C9E">
        <w:rPr>
          <w:sz w:val="28"/>
          <w:szCs w:val="28"/>
          <w:lang w:eastAsia="ru-RU"/>
        </w:rPr>
        <w:br/>
        <w:t> </w:t>
      </w:r>
      <w:r w:rsidRPr="006B0C9E">
        <w:rPr>
          <w:sz w:val="28"/>
          <w:szCs w:val="28"/>
          <w:lang w:eastAsia="ru-RU"/>
        </w:rPr>
        <w:br/>
      </w:r>
      <w:r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>ОСНОВНЫЕ</w:t>
      </w:r>
      <w:r w:rsidR="00B92184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</w:p>
    <w:p w:rsidR="00B92184" w:rsidRPr="007B7342" w:rsidRDefault="0072719D" w:rsidP="007B734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схемы теплоснабжения </w:t>
      </w:r>
      <w:r w:rsidR="004B6961"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                                                                         </w:t>
      </w:r>
      <w:r w:rsidR="00D97BC0" w:rsidRPr="007B7342">
        <w:rPr>
          <w:rFonts w:ascii="Times New Roman" w:hAnsi="Times New Roman" w:cs="Times New Roman"/>
          <w:b/>
          <w:spacing w:val="18"/>
          <w:sz w:val="24"/>
          <w:szCs w:val="24"/>
        </w:rPr>
        <w:t>Приреченского</w:t>
      </w:r>
      <w:r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сельского поселения</w:t>
      </w:r>
      <w:r w:rsidR="004B6961"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Верхнемамонского </w:t>
      </w:r>
      <w:r w:rsidR="004B6961"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>муниципального</w:t>
      </w:r>
      <w:r w:rsidRPr="007B7342">
        <w:rPr>
          <w:rFonts w:ascii="Times New Roman" w:hAnsi="Times New Roman" w:cs="Times New Roman"/>
          <w:b/>
          <w:spacing w:val="3"/>
          <w:sz w:val="24"/>
          <w:szCs w:val="24"/>
        </w:rPr>
        <w:t xml:space="preserve"> района                                                 Воронежской области</w:t>
      </w:r>
      <w:r w:rsidR="006D1481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</w:t>
      </w:r>
      <w:r w:rsidR="006B0C9E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9153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7C3D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391539">
        <w:rPr>
          <w:rFonts w:ascii="Times New Roman" w:hAnsi="Times New Roman" w:cs="Times New Roman"/>
          <w:b/>
          <w:sz w:val="24"/>
          <w:szCs w:val="24"/>
          <w:lang w:eastAsia="ru-RU"/>
        </w:rPr>
        <w:t>31</w:t>
      </w:r>
      <w:r w:rsidR="007C3D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1481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  <w:r w:rsidR="007C3D0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6D1481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7D0D69" w:rsidRPr="00E122CD" w:rsidRDefault="007D0D69" w:rsidP="007D0D69">
      <w:pPr>
        <w:shd w:val="clear" w:color="auto" w:fill="FFFFFF"/>
        <w:spacing w:line="322" w:lineRule="exact"/>
        <w:ind w:left="10" w:right="67" w:firstLine="720"/>
        <w:jc w:val="both"/>
        <w:rPr>
          <w:rFonts w:ascii="Times New Roman" w:hAnsi="Times New Roman" w:cs="Times New Roman"/>
          <w:spacing w:val="18"/>
          <w:sz w:val="24"/>
          <w:szCs w:val="24"/>
        </w:rPr>
      </w:pP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Основанием для разработки схемы теплоснабжения 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72719D" w:rsidRPr="007B7342">
        <w:rPr>
          <w:rFonts w:ascii="Times New Roman" w:hAnsi="Times New Roman" w:cs="Times New Roman"/>
          <w:sz w:val="24"/>
          <w:szCs w:val="24"/>
        </w:rPr>
        <w:t>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области </w:t>
      </w:r>
      <w:r w:rsidR="0072719D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342">
        <w:rPr>
          <w:rFonts w:ascii="Times New Roman" w:hAnsi="Times New Roman" w:cs="Times New Roman"/>
          <w:spacing w:val="3"/>
          <w:sz w:val="24"/>
          <w:szCs w:val="24"/>
        </w:rPr>
        <w:t>является:</w:t>
      </w:r>
    </w:p>
    <w:p w:rsidR="00391539" w:rsidRPr="00391539" w:rsidRDefault="00391539" w:rsidP="007B7342">
      <w:pPr>
        <w:pStyle w:val="a9"/>
        <w:ind w:firstLine="709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 w:rsidRPr="00391539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pacing w:val="17"/>
          <w:sz w:val="24"/>
          <w:szCs w:val="24"/>
        </w:rPr>
        <w:t>Федеральный закон от 27.07.2010 года № 190-ФЗ «О  теплоснабжении</w:t>
      </w:r>
      <w:r w:rsidRPr="007B7342">
        <w:rPr>
          <w:rFonts w:ascii="Times New Roman" w:hAnsi="Times New Roman" w:cs="Times New Roman"/>
          <w:spacing w:val="1"/>
          <w:sz w:val="24"/>
          <w:szCs w:val="24"/>
        </w:rPr>
        <w:t>»;</w:t>
      </w: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pacing w:val="15"/>
          <w:sz w:val="24"/>
          <w:szCs w:val="24"/>
        </w:rPr>
        <w:t xml:space="preserve">Программа комплексного развития систем коммунальной </w:t>
      </w:r>
      <w:r w:rsidRPr="007B7342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области </w:t>
      </w:r>
      <w:r w:rsidR="0072719D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D26D8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D26D8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7B7342">
        <w:rPr>
          <w:rFonts w:ascii="Times New Roman" w:hAnsi="Times New Roman" w:cs="Times New Roman"/>
          <w:sz w:val="24"/>
          <w:szCs w:val="24"/>
        </w:rPr>
        <w:t>;</w:t>
      </w: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Генеральн</w:t>
      </w:r>
      <w:r w:rsidR="000D26D8" w:rsidRPr="007B7342">
        <w:rPr>
          <w:rFonts w:ascii="Times New Roman" w:hAnsi="Times New Roman" w:cs="Times New Roman"/>
          <w:sz w:val="24"/>
          <w:szCs w:val="24"/>
        </w:rPr>
        <w:t>ый</w:t>
      </w:r>
      <w:r w:rsidRPr="007B7342">
        <w:rPr>
          <w:rFonts w:ascii="Times New Roman" w:hAnsi="Times New Roman" w:cs="Times New Roman"/>
          <w:sz w:val="24"/>
          <w:szCs w:val="24"/>
        </w:rPr>
        <w:t xml:space="preserve"> план</w:t>
      </w:r>
      <w:r w:rsidR="00D97BC0" w:rsidRPr="007B7342">
        <w:rPr>
          <w:rFonts w:ascii="Times New Roman" w:hAnsi="Times New Roman" w:cs="Times New Roman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0573D8" w:rsidRPr="007B7342" w:rsidRDefault="000573D8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D69" w:rsidRPr="00E122CD" w:rsidRDefault="007D0D69" w:rsidP="007D0D69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b/>
          <w:spacing w:val="1"/>
          <w:sz w:val="24"/>
          <w:szCs w:val="24"/>
        </w:rPr>
        <w:t>Общие положения</w:t>
      </w:r>
    </w:p>
    <w:p w:rsidR="000573D8" w:rsidRPr="00E122CD" w:rsidRDefault="000573D8" w:rsidP="000573D8">
      <w:pPr>
        <w:spacing w:after="0" w:line="240" w:lineRule="auto"/>
        <w:ind w:left="360"/>
        <w:rPr>
          <w:rFonts w:ascii="Times New Roman" w:hAnsi="Times New Roman" w:cs="Times New Roman"/>
          <w:spacing w:val="1"/>
          <w:sz w:val="24"/>
          <w:szCs w:val="24"/>
        </w:rPr>
      </w:pP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bCs/>
          <w:sz w:val="24"/>
          <w:szCs w:val="24"/>
        </w:rPr>
        <w:t>Схема теплоснабжения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97BC0" w:rsidRPr="00E122CD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области </w:t>
      </w:r>
      <w:r w:rsidR="000573D8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6B0C9E" w:rsidRPr="00E122CD">
        <w:rPr>
          <w:rFonts w:ascii="Times New Roman" w:hAnsi="Times New Roman" w:cs="Times New Roman"/>
          <w:sz w:val="24"/>
          <w:szCs w:val="24"/>
        </w:rPr>
        <w:t>2</w:t>
      </w:r>
      <w:r w:rsidR="00391539">
        <w:rPr>
          <w:rFonts w:ascii="Times New Roman" w:hAnsi="Times New Roman" w:cs="Times New Roman"/>
          <w:sz w:val="24"/>
          <w:szCs w:val="24"/>
        </w:rPr>
        <w:t>4</w:t>
      </w:r>
      <w:r w:rsidR="007C3D02">
        <w:rPr>
          <w:rFonts w:ascii="Times New Roman" w:hAnsi="Times New Roman" w:cs="Times New Roman"/>
          <w:sz w:val="24"/>
          <w:szCs w:val="24"/>
        </w:rPr>
        <w:t xml:space="preserve"> – 20</w:t>
      </w:r>
      <w:r w:rsidR="00391539">
        <w:rPr>
          <w:rFonts w:ascii="Times New Roman" w:hAnsi="Times New Roman" w:cs="Times New Roman"/>
          <w:sz w:val="24"/>
          <w:szCs w:val="24"/>
        </w:rPr>
        <w:t>31</w:t>
      </w:r>
      <w:r w:rsidR="007C3D02">
        <w:rPr>
          <w:rFonts w:ascii="Times New Roman" w:hAnsi="Times New Roman" w:cs="Times New Roman"/>
          <w:sz w:val="24"/>
          <w:szCs w:val="24"/>
        </w:rPr>
        <w:t xml:space="preserve"> </w:t>
      </w:r>
      <w:r w:rsidR="000573D8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C3D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теплоснабжения) </w:t>
      </w:r>
      <w:hyperlink r:id="rId6" w:tooltip="Поселение" w:history="1"/>
      <w:r w:rsidR="000573D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sz w:val="24"/>
          <w:szCs w:val="24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теплоснабжения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, ее развития с учетом правового регулирования в области </w:t>
      </w:r>
      <w:hyperlink r:id="rId8" w:tooltip="Энергосбережение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энергосбережения и повышения энергетической эффективности</w:t>
        </w:r>
      </w:hyperlink>
      <w:r w:rsidRPr="00E122CD">
        <w:rPr>
          <w:rFonts w:ascii="Times New Roman" w:hAnsi="Times New Roman" w:cs="Times New Roman"/>
          <w:sz w:val="24"/>
          <w:szCs w:val="24"/>
        </w:rPr>
        <w:t>.</w:t>
      </w: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Теплоснабжающая организация определяется</w:t>
      </w:r>
      <w:r w:rsidRPr="00E122CD">
        <w:rPr>
          <w:rFonts w:ascii="Times New Roman" w:hAnsi="Times New Roman" w:cs="Times New Roman"/>
          <w:bCs/>
          <w:sz w:val="24"/>
          <w:szCs w:val="24"/>
        </w:rPr>
        <w:t xml:space="preserve"> схемой теплоснабжения</w:t>
      </w:r>
      <w:r w:rsidRPr="00E1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инвестиционную программу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тариф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hyperlink r:id="rId11" w:tooltip="Коммунальное хозяйство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коммунального комплекса</w:t>
        </w:r>
      </w:hyperlink>
    </w:p>
    <w:p w:rsidR="007D0D69" w:rsidRPr="00E122CD" w:rsidRDefault="007D0D69" w:rsidP="000573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CD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>II</w:t>
      </w:r>
      <w:r w:rsidRPr="00E122CD">
        <w:rPr>
          <w:rFonts w:ascii="Times New Roman" w:hAnsi="Times New Roman" w:cs="Times New Roman"/>
          <w:b/>
          <w:spacing w:val="1"/>
          <w:sz w:val="24"/>
          <w:szCs w:val="24"/>
        </w:rPr>
        <w:t>.    Основные   цели и задачи   схемы теплоснабжения:</w:t>
      </w:r>
    </w:p>
    <w:p w:rsidR="00385699" w:rsidRPr="00E122CD" w:rsidRDefault="000573D8" w:rsidP="007B7342">
      <w:pPr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схемы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устойчивого развития территории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поселения, в части, касающейся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FB2922" w:rsidRPr="00E122CD">
        <w:rPr>
          <w:rFonts w:ascii="Times New Roman" w:hAnsi="Times New Roman" w:cs="Times New Roman"/>
          <w:spacing w:val="1"/>
          <w:sz w:val="24"/>
          <w:szCs w:val="24"/>
        </w:rPr>
        <w:t xml:space="preserve">повышение надежности работы систем теплоснабжения в соответствии 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с нормативными требованиями,  обеспечение жителей  </w:t>
      </w:r>
      <w:r w:rsidR="00D97BC0" w:rsidRPr="00E122CD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тепловой энергией; </w:t>
      </w:r>
    </w:p>
    <w:p w:rsidR="007B7342" w:rsidRDefault="000573D8" w:rsidP="007B7342">
      <w:pPr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определяет:</w:t>
      </w:r>
    </w:p>
    <w:p w:rsidR="007B7342" w:rsidRPr="007B7342" w:rsidRDefault="000573D8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2922"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.1. Основные направления развития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FB2922" w:rsidRPr="007B73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поселения, позволяющие обеспечить нормативный уровень надежности поставок тепловой энергии существующим потребителям.</w:t>
      </w:r>
    </w:p>
    <w:p w:rsidR="007B7342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.2. Мероприятия по реконструкции и техническому перевооружению действующих источников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теплоснабжения.</w:t>
      </w:r>
    </w:p>
    <w:p w:rsidR="000573D8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по реконструкции объектов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предусмотренных схемой, осуществляется в порядке, установленном законодательством о градостроительной деятельности Российской Федерации и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Верхнемамонско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го муниципального района.</w:t>
      </w:r>
      <w:proofErr w:type="gramEnd"/>
    </w:p>
    <w:p w:rsidR="007B7342" w:rsidRPr="007B7342" w:rsidRDefault="007B734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922" w:rsidRPr="00E122CD" w:rsidRDefault="00FB2922" w:rsidP="00F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0527"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направления и принципы</w:t>
      </w:r>
    </w:p>
    <w:p w:rsidR="00FB2922" w:rsidRPr="00E122CD" w:rsidRDefault="00550527" w:rsidP="00FB2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развития системы 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теплоснабжения.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7B7342" w:rsidRDefault="00550527" w:rsidP="007B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7342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.1. Основными направлениями развития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B7342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.1.1. Обеспечение надежного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жилищного фонда, социального назначения от всех видов источников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независимо от их имущественной принадлежности.</w:t>
      </w:r>
    </w:p>
    <w:p w:rsidR="005D5AB5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.1.2. Обеспечение согласованного развития тепловых сетей с реконструкцией морально устаревшего и физически изношенного оборудования.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590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.1.3. Обеспечение согласованного развития тепловых сетей с техническим перевооружением действующих котельных, замена морально устаревшего и физически изношенного оборудования.</w:t>
      </w:r>
    </w:p>
    <w:p w:rsidR="006B0C9E" w:rsidRPr="007B7342" w:rsidRDefault="006B0C9E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A30" w:rsidRPr="007B7342" w:rsidRDefault="006B0C9E" w:rsidP="007B734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7B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B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AB5" w:rsidRPr="007B7342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системы теплоснабжени</w:t>
      </w:r>
      <w:r w:rsidR="00C25C8E" w:rsidRPr="007B734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B73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5D5AB5" w:rsidRDefault="005D5AB5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="00A70A30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4.1.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84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еплоснабжение социально значимых объектов  осуществляется в основном от отдельно стоящих и</w:t>
      </w:r>
      <w:r w:rsidR="00C25C8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встроенно-пристроенных котельных.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</w:t>
      </w:r>
      <w:r w:rsidR="0033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</w:t>
      </w:r>
      <w:r w:rsidR="0033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топлива </w:t>
      </w:r>
      <w:r w:rsidR="003320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спользуется газ</w:t>
      </w:r>
      <w:r w:rsidR="00AE084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Теплоносителем для систем отопления и горячего водоснабжения является сетевая вода с расчетными температурами</w:t>
      </w:r>
      <w:proofErr w:type="gramStart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150-70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С, Т = 95-70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  </w:t>
      </w:r>
    </w:p>
    <w:p w:rsidR="007B7342" w:rsidRPr="007B7342" w:rsidRDefault="007B7342" w:rsidP="007B734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B0C9E" w:rsidRPr="00E122CD" w:rsidRDefault="005D5AB5" w:rsidP="006B0C9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</w:t>
      </w:r>
      <w:r w:rsidR="00C25C8E"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характеристики  оборудования  котельных</w:t>
      </w:r>
    </w:p>
    <w:p w:rsidR="005D5AB5" w:rsidRPr="004B6961" w:rsidRDefault="005D5AB5" w:rsidP="006B0C9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C25C8E"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B0C9E"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1.</w:t>
      </w:r>
    </w:p>
    <w:tbl>
      <w:tblPr>
        <w:tblW w:w="9604" w:type="dxa"/>
        <w:tblInd w:w="2" w:type="dxa"/>
        <w:tblLayout w:type="fixed"/>
        <w:tblLook w:val="00A0"/>
      </w:tblPr>
      <w:tblGrid>
        <w:gridCol w:w="1807"/>
        <w:gridCol w:w="1559"/>
        <w:gridCol w:w="1418"/>
        <w:gridCol w:w="1418"/>
        <w:gridCol w:w="1134"/>
        <w:gridCol w:w="1134"/>
        <w:gridCol w:w="1134"/>
      </w:tblGrid>
      <w:tr w:rsidR="005F5908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4909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4909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Перечень потребителей тепловой энергии от источника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8003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теплопроиз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водительность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теплоснабжения 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AE08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установленного </w:t>
            </w:r>
            <w:proofErr w:type="spellStart"/>
            <w:proofErr w:type="gram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теплоэнергетиче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- котлы: (марка, кол-во,  срок ввода в  эксплуатац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BE30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BE30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Полезный отпуск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08" w:rsidRPr="004B6961" w:rsidRDefault="005F5908" w:rsidP="00D97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Вид топлива </w:t>
            </w:r>
          </w:p>
        </w:tc>
      </w:tr>
      <w:tr w:rsidR="00BE304F" w:rsidRPr="00A70A30" w:rsidTr="00693C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"Мамон-теплосеть" Котельная № 14, с. Приречное, </w:t>
            </w:r>
          </w:p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>д.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5F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Нижнемамонская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D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Хопер - 100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шт.;                   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206,433 Гкал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206,433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F" w:rsidRPr="004B6961" w:rsidRDefault="00BE304F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BE304F" w:rsidRPr="00A70A30" w:rsidTr="00693C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ООО "Мамон-теплосеть" Котельная №9, с. Приречное, </w:t>
            </w:r>
          </w:p>
          <w:p w:rsidR="00BE304F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+АТС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8E536E" w:rsidRDefault="00BE304F" w:rsidP="00D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Proterm</w:t>
            </w:r>
            <w:proofErr w:type="spellEnd"/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 w:rsidRPr="008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TLO</w:t>
            </w:r>
            <w:r w:rsidRPr="008E536E">
              <w:rPr>
                <w:rFonts w:ascii="Times New Roman" w:hAnsi="Times New Roman" w:cs="Times New Roman"/>
                <w:sz w:val="24"/>
                <w:szCs w:val="24"/>
              </w:rPr>
              <w:t xml:space="preserve">             2 шт.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F" w:rsidRPr="004B6961" w:rsidRDefault="00BE304F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5F5908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0A" w:rsidRPr="0020150A" w:rsidRDefault="0020150A" w:rsidP="002015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5F5908" w:rsidRPr="0020150A" w:rsidRDefault="0020150A" w:rsidP="0020150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73/1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5F5908" w:rsidP="005F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+ почта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5F5908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777875" w:rsidP="00D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BE304F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4,31 м</w:t>
            </w:r>
            <w:r w:rsidRPr="00BE30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BE304F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4,31 м</w:t>
            </w:r>
            <w:r w:rsidRPr="00BE30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08" w:rsidRPr="00BE304F" w:rsidRDefault="005F5908" w:rsidP="009C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411392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20150A" w:rsidRDefault="00411392" w:rsidP="00790B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411392" w:rsidRPr="0020150A" w:rsidRDefault="00411392" w:rsidP="0041139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79а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C611AA" w:rsidRDefault="00411392" w:rsidP="00433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JAGUAR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JTV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Start"/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1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777875"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92" w:rsidRPr="004B6961" w:rsidRDefault="00411392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BE304F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20150A" w:rsidRDefault="00BE304F" w:rsidP="00C228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BE304F" w:rsidRPr="0020150A" w:rsidRDefault="00BE304F" w:rsidP="00BE304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BE304F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ООО «Спектр»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BE304F" w:rsidRDefault="00777875" w:rsidP="0043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КС-ТГ-40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F" w:rsidRPr="004B6961" w:rsidRDefault="00777875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777875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Pr="0020150A" w:rsidRDefault="00777875" w:rsidP="00C228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777875" w:rsidRPr="0020150A" w:rsidRDefault="00777875" w:rsidP="0077787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Pr="00777875" w:rsidRDefault="00777875" w:rsidP="007778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75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Апостола и Евангелиста</w:t>
            </w:r>
          </w:p>
          <w:p w:rsidR="00777875" w:rsidRPr="00777875" w:rsidRDefault="00777875" w:rsidP="007778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75">
              <w:rPr>
                <w:rFonts w:ascii="Times New Roman" w:hAnsi="Times New Roman" w:cs="Times New Roman"/>
                <w:sz w:val="24"/>
                <w:szCs w:val="24"/>
              </w:rPr>
              <w:t>Луки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Pr="00777875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Default="003F1599" w:rsidP="0043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КОВ-СГ-43, 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5" w:rsidRDefault="003F1599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</w:tbl>
    <w:p w:rsidR="005D5AB5" w:rsidRPr="00A70A30" w:rsidRDefault="005D5AB5" w:rsidP="005D5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5D5AB5" w:rsidRDefault="005D5AB5" w:rsidP="004C6D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теплоснабжения вышеперечисленных котельных — закрытая. </w:t>
      </w:r>
    </w:p>
    <w:p w:rsidR="00C611AA" w:rsidRPr="007B7342" w:rsidRDefault="00C611AA" w:rsidP="004C6D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 поселения ЕТО (единая теплоснабжающая организация) отсутствует.</w:t>
      </w:r>
      <w:r w:rsidR="004C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Объекты здравоохранения, культуры находятся в обслуживании </w:t>
      </w:r>
      <w:proofErr w:type="spellStart"/>
      <w:r w:rsidR="004C6D53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="004C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ООО «Мамон-теплосеть».</w:t>
      </w:r>
    </w:p>
    <w:p w:rsidR="00411392" w:rsidRDefault="00AE084E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Жилая застройка</w:t>
      </w:r>
      <w:r w:rsidR="006E7BC4"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Верхнемамонского муниципального района </w:t>
      </w: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отапливается от индивидуальных  автономных отопительных и водонагревательных систем, работающих на природном газе.  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Анализ современного состояния </w:t>
      </w:r>
      <w:proofErr w:type="spellStart"/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теплообеспеченности</w:t>
      </w:r>
      <w:proofErr w:type="spellEnd"/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в целом выявил основные направления развития систем теплоснабжения: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газа на всех источниках теплоснабжения (котельных, локальных систем</w:t>
      </w:r>
      <w:r w:rsidR="007004D7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отопления в малоэтажной застройке), как более дешёвого и экологического вида топлива;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реконструкция и переоборудование изношенных котельных и тепловых сетей социально значимых объектов;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приборов и средств учёта и контроля расхода тепловой энергии и топлива;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</w:r>
      <w:proofErr w:type="spellStart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пенополиуретана</w:t>
      </w:r>
      <w:proofErr w:type="spellEnd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наружной гидроизоляцией);</w:t>
      </w:r>
    </w:p>
    <w:p w:rsidR="005D5AB5" w:rsidRDefault="00A70A30" w:rsidP="007B7342">
      <w:pPr>
        <w:pStyle w:val="a9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7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B7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Перспективные тепловые нагрузки.</w:t>
      </w:r>
      <w:proofErr w:type="gramEnd"/>
    </w:p>
    <w:p w:rsidR="007B7342" w:rsidRPr="007B7342" w:rsidRDefault="007B7342" w:rsidP="007B7342">
      <w:pPr>
        <w:pStyle w:val="a9"/>
        <w:ind w:firstLine="709"/>
        <w:jc w:val="center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E76688" w:rsidRPr="007B7342" w:rsidRDefault="00E76688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="005D5AB5" w:rsidRPr="007B7342">
        <w:rPr>
          <w:rFonts w:ascii="Times New Roman" w:hAnsi="Times New Roman" w:cs="Times New Roman"/>
          <w:sz w:val="24"/>
          <w:szCs w:val="24"/>
        </w:rPr>
        <w:t>В перспективе до 202</w:t>
      </w:r>
      <w:r w:rsidR="009C76F8" w:rsidRPr="007B7342">
        <w:rPr>
          <w:rFonts w:ascii="Times New Roman" w:hAnsi="Times New Roman" w:cs="Times New Roman"/>
          <w:sz w:val="24"/>
          <w:szCs w:val="24"/>
        </w:rPr>
        <w:t>7</w:t>
      </w:r>
      <w:r w:rsidR="005D5AB5" w:rsidRPr="007B7342">
        <w:rPr>
          <w:rFonts w:ascii="Times New Roman" w:hAnsi="Times New Roman" w:cs="Times New Roman"/>
          <w:sz w:val="24"/>
          <w:szCs w:val="24"/>
        </w:rPr>
        <w:t xml:space="preserve"> года в поселении не ожидается значительного увеличения численности постоянного населения, что исключает необходимость в строительстве групповых котельных.</w:t>
      </w:r>
      <w:r w:rsidR="005D5AB5"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22BB2" w:rsidRPr="007B7342" w:rsidRDefault="00E76688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прироста тепловых нагрузок по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5D2A05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сельскому поселению.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прироста тепловых нагрузок учтены следующие составляющие: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прирост теплопотребления по расчетному плану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по периодам до 202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соответствии с основными мероприятиями и функциональным зонированием территории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которые предусмотрены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Проектом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 с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поселения;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выданных разрешениях на подключения к котельной;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выданных согласованиях и отказах на подключение тепловых нагрузок;</w:t>
      </w:r>
      <w:proofErr w:type="gramEnd"/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величины тепловых нагрузок.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Планируемый прирост тепловых нагрузок по </w:t>
      </w:r>
      <w:proofErr w:type="spellStart"/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</w:t>
      </w:r>
      <w:r w:rsidR="00411392">
        <w:rPr>
          <w:rFonts w:ascii="Times New Roman" w:hAnsi="Times New Roman" w:cs="Times New Roman"/>
          <w:spacing w:val="18"/>
          <w:sz w:val="24"/>
          <w:szCs w:val="24"/>
        </w:rPr>
        <w:t>му</w:t>
      </w:r>
      <w:proofErr w:type="spellEnd"/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сельскому поселению </w:t>
      </w:r>
      <w:r w:rsid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1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 в таблице </w:t>
      </w:r>
      <w:r w:rsidR="00022BB2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2CD" w:rsidRDefault="00E122CD" w:rsidP="00022BB2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22BB2" w:rsidRPr="00E122CD" w:rsidRDefault="00022BB2" w:rsidP="00022BB2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1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Топливо-энергетический</w:t>
      </w:r>
      <w:proofErr w:type="spellEnd"/>
      <w:proofErr w:type="gramEnd"/>
      <w:r w:rsidRPr="00E1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баланс </w:t>
      </w:r>
      <w:r w:rsidR="00C26E35" w:rsidRPr="00E122CD">
        <w:rPr>
          <w:rFonts w:ascii="Times New Roman" w:hAnsi="Times New Roman" w:cs="Times New Roman"/>
          <w:b/>
          <w:spacing w:val="18"/>
          <w:sz w:val="24"/>
          <w:szCs w:val="24"/>
        </w:rPr>
        <w:t>Приреченского</w:t>
      </w:r>
      <w:r w:rsidRPr="00E1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сельского  поселения</w:t>
      </w:r>
    </w:p>
    <w:p w:rsidR="00022BB2" w:rsidRPr="004B6961" w:rsidRDefault="00022BB2" w:rsidP="00022BB2">
      <w:pPr>
        <w:shd w:val="clear" w:color="auto" w:fill="FFFFFF"/>
        <w:autoSpaceDE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61"/>
        <w:gridCol w:w="4277"/>
        <w:gridCol w:w="2780"/>
      </w:tblGrid>
      <w:tr w:rsidR="00022BB2" w:rsidRPr="004B6961" w:rsidTr="00CF796A">
        <w:trPr>
          <w:trHeight w:val="1186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Потребность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тепле 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МВт/Гкал/</w:t>
            </w:r>
            <w:proofErr w:type="gramStart"/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теплом</w:t>
            </w:r>
          </w:p>
        </w:tc>
      </w:tr>
      <w:tr w:rsidR="00022BB2" w:rsidRPr="004B6961" w:rsidTr="00CF796A">
        <w:trPr>
          <w:trHeight w:val="240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22BB2" w:rsidRPr="004B6961" w:rsidTr="006E7BC4">
        <w:trPr>
          <w:trHeight w:hRule="exact" w:val="913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Существующий: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жилой фонд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5,08</w:t>
            </w:r>
          </w:p>
          <w:p w:rsidR="00022BB2" w:rsidRPr="00C26E35" w:rsidRDefault="00C26E35" w:rsidP="00CF796A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4,4</w:t>
            </w:r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индивидуальных источников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22BB2" w:rsidRPr="004B6961" w:rsidTr="00CF796A">
        <w:trPr>
          <w:trHeight w:val="885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соцкультбыт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1,20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1,34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 отдельно стоящих и встроенно-пристроенных котельных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Всего:</w:t>
            </w:r>
          </w:p>
        </w:tc>
        <w:tc>
          <w:tcPr>
            <w:tcW w:w="70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6,28</w:t>
            </w:r>
          </w:p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5,74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строительство: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жилой фонд</w:t>
            </w:r>
          </w:p>
        </w:tc>
        <w:tc>
          <w:tcPr>
            <w:tcW w:w="70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связи с демографическим спадом увеличения нагрузок нет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соцкультбыт</w:t>
            </w:r>
          </w:p>
        </w:tc>
        <w:tc>
          <w:tcPr>
            <w:tcW w:w="70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70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6,28</w:t>
            </w:r>
          </w:p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5,74</w:t>
            </w:r>
          </w:p>
        </w:tc>
      </w:tr>
    </w:tbl>
    <w:p w:rsidR="00550527" w:rsidRPr="004B6961" w:rsidRDefault="00550527" w:rsidP="0051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688" w:rsidRPr="00E122CD" w:rsidRDefault="00550527" w:rsidP="00E76688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6688" w:rsidRPr="00E122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мероприятия по реконструкции</w:t>
      </w:r>
      <w:r w:rsidR="00E76688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источников 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теплоснабжения</w:t>
      </w:r>
      <w:proofErr w:type="gramEnd"/>
    </w:p>
    <w:p w:rsidR="00E90EA3" w:rsidRPr="00E122CD" w:rsidRDefault="00550527" w:rsidP="00DD0EF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EF4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D0EF4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тепловых сетей на территории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26E35" w:rsidRPr="00E122CD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C26E35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E90EA3" w:rsidRPr="00E122CD" w:rsidRDefault="00DD0EF4" w:rsidP="00E90EA3">
      <w:pPr>
        <w:ind w:right="-2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6.1</w:t>
      </w:r>
      <w:r w:rsidR="004B6961" w:rsidRPr="00E122CD">
        <w:rPr>
          <w:rFonts w:ascii="Times New Roman" w:hAnsi="Times New Roman" w:cs="Times New Roman"/>
          <w:sz w:val="24"/>
          <w:szCs w:val="24"/>
        </w:rPr>
        <w:t>.1.</w:t>
      </w:r>
      <w:r w:rsidR="00DB58A8" w:rsidRPr="00E122CD">
        <w:rPr>
          <w:rFonts w:ascii="Times New Roman" w:hAnsi="Times New Roman" w:cs="Times New Roman"/>
          <w:sz w:val="24"/>
          <w:szCs w:val="24"/>
        </w:rPr>
        <w:t>Существующая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частная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>одно</w:t>
      </w:r>
      <w:r w:rsidR="00DB58A8" w:rsidRPr="00E122CD">
        <w:rPr>
          <w:rFonts w:ascii="Times New Roman" w:hAnsi="Times New Roman" w:cs="Times New Roman"/>
          <w:sz w:val="24"/>
          <w:szCs w:val="24"/>
        </w:rPr>
        <w:t>этажная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жилая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застройка, объекты 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здравоохранения, торговли,  </w:t>
      </w:r>
      <w:r w:rsidR="008A4C3A">
        <w:rPr>
          <w:rFonts w:ascii="Times New Roman" w:hAnsi="Times New Roman" w:cs="Times New Roman"/>
          <w:sz w:val="24"/>
          <w:szCs w:val="24"/>
        </w:rPr>
        <w:t>здание администрации, храм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>буд</w:t>
      </w:r>
      <w:r w:rsidR="00385699" w:rsidRPr="00E122CD">
        <w:rPr>
          <w:rFonts w:ascii="Times New Roman" w:hAnsi="Times New Roman" w:cs="Times New Roman"/>
          <w:sz w:val="24"/>
          <w:szCs w:val="24"/>
        </w:rPr>
        <w:t>у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т снабжаться по прежней схеме  - от автономных источников теплоснабжения,  учреждения </w:t>
      </w:r>
      <w:r w:rsidR="008A4C3A" w:rsidRPr="00E122CD">
        <w:rPr>
          <w:rFonts w:ascii="Times New Roman" w:hAnsi="Times New Roman" w:cs="Times New Roman"/>
          <w:sz w:val="24"/>
          <w:szCs w:val="24"/>
        </w:rPr>
        <w:t>культуры</w:t>
      </w:r>
      <w:r w:rsidR="008A4C3A">
        <w:rPr>
          <w:rFonts w:ascii="Times New Roman" w:hAnsi="Times New Roman" w:cs="Times New Roman"/>
          <w:sz w:val="24"/>
          <w:szCs w:val="24"/>
        </w:rPr>
        <w:t>,</w:t>
      </w:r>
      <w:r w:rsidR="008A4C3A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>образования</w:t>
      </w:r>
      <w:r w:rsidR="001D6D20">
        <w:rPr>
          <w:rFonts w:ascii="Times New Roman" w:hAnsi="Times New Roman" w:cs="Times New Roman"/>
          <w:sz w:val="24"/>
          <w:szCs w:val="24"/>
        </w:rPr>
        <w:t xml:space="preserve"> </w:t>
      </w:r>
      <w:r w:rsidR="00385699" w:rsidRPr="00E122CD">
        <w:rPr>
          <w:rFonts w:ascii="Times New Roman" w:hAnsi="Times New Roman" w:cs="Times New Roman"/>
          <w:sz w:val="24"/>
          <w:szCs w:val="24"/>
        </w:rPr>
        <w:t>-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централизованно от котельной № </w:t>
      </w:r>
      <w:r w:rsidR="004B6961" w:rsidRPr="00E122CD">
        <w:rPr>
          <w:rFonts w:ascii="Times New Roman" w:hAnsi="Times New Roman" w:cs="Times New Roman"/>
          <w:sz w:val="24"/>
          <w:szCs w:val="24"/>
        </w:rPr>
        <w:t>1</w:t>
      </w:r>
      <w:r w:rsidR="00084FCD" w:rsidRPr="00E122CD">
        <w:rPr>
          <w:rFonts w:ascii="Times New Roman" w:hAnsi="Times New Roman" w:cs="Times New Roman"/>
          <w:sz w:val="24"/>
          <w:szCs w:val="24"/>
        </w:rPr>
        <w:t>4, №</w:t>
      </w:r>
      <w:r w:rsidR="008A4C3A">
        <w:rPr>
          <w:rFonts w:ascii="Times New Roman" w:hAnsi="Times New Roman" w:cs="Times New Roman"/>
          <w:sz w:val="24"/>
          <w:szCs w:val="24"/>
        </w:rPr>
        <w:t xml:space="preserve"> </w:t>
      </w:r>
      <w:r w:rsidR="00084FCD" w:rsidRPr="00E122CD">
        <w:rPr>
          <w:rFonts w:ascii="Times New Roman" w:hAnsi="Times New Roman" w:cs="Times New Roman"/>
          <w:sz w:val="24"/>
          <w:szCs w:val="24"/>
        </w:rPr>
        <w:t>9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699" w:rsidRPr="00E122CD" w:rsidRDefault="00E90EA3" w:rsidP="00C611AA">
      <w:pPr>
        <w:widowControl w:val="0"/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2CD">
        <w:rPr>
          <w:rFonts w:ascii="Times New Roman" w:hAnsi="Times New Roman" w:cs="Times New Roman"/>
          <w:sz w:val="24"/>
          <w:szCs w:val="24"/>
        </w:rPr>
        <w:t>6.</w:t>
      </w:r>
      <w:r w:rsidR="00DD0EF4" w:rsidRPr="00E122CD">
        <w:rPr>
          <w:rFonts w:ascii="Times New Roman" w:hAnsi="Times New Roman" w:cs="Times New Roman"/>
          <w:sz w:val="24"/>
          <w:szCs w:val="24"/>
        </w:rPr>
        <w:t>1</w:t>
      </w:r>
      <w:r w:rsidRPr="00E122CD">
        <w:rPr>
          <w:rFonts w:ascii="Times New Roman" w:hAnsi="Times New Roman" w:cs="Times New Roman"/>
          <w:sz w:val="24"/>
          <w:szCs w:val="24"/>
        </w:rPr>
        <w:t>.2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. Строительство новых </w:t>
      </w:r>
      <w:r w:rsidRPr="00E122CD">
        <w:rPr>
          <w:rFonts w:ascii="Times New Roman" w:hAnsi="Times New Roman" w:cs="Times New Roman"/>
          <w:sz w:val="24"/>
          <w:szCs w:val="24"/>
        </w:rPr>
        <w:t xml:space="preserve"> блочных (модульных) централизованных</w:t>
      </w:r>
      <w:r w:rsidR="00C611AA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>котельных</w:t>
      </w:r>
      <w:r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нецелесообразно</w:t>
      </w:r>
      <w:r w:rsidR="008A4C3A">
        <w:rPr>
          <w:rFonts w:ascii="Times New Roman" w:hAnsi="Times New Roman" w:cs="Times New Roman"/>
          <w:sz w:val="24"/>
          <w:szCs w:val="24"/>
        </w:rPr>
        <w:t>.</w:t>
      </w:r>
      <w:r w:rsidR="00385699" w:rsidRPr="00E12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12" w:rsidRPr="00E122CD" w:rsidRDefault="00E90EA3" w:rsidP="00C611AA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CD">
        <w:rPr>
          <w:rFonts w:ascii="Times New Roman" w:hAnsi="Times New Roman" w:cs="Times New Roman"/>
          <w:sz w:val="24"/>
          <w:szCs w:val="24"/>
        </w:rPr>
        <w:t>6</w:t>
      </w:r>
      <w:r w:rsidR="00DB58A8" w:rsidRPr="00E122CD">
        <w:rPr>
          <w:rFonts w:ascii="Times New Roman" w:hAnsi="Times New Roman" w:cs="Times New Roman"/>
          <w:sz w:val="24"/>
          <w:szCs w:val="24"/>
        </w:rPr>
        <w:t>.</w:t>
      </w:r>
      <w:r w:rsidR="00DD0EF4" w:rsidRPr="00E122CD">
        <w:rPr>
          <w:rFonts w:ascii="Times New Roman" w:hAnsi="Times New Roman" w:cs="Times New Roman"/>
          <w:sz w:val="24"/>
          <w:szCs w:val="24"/>
        </w:rPr>
        <w:t>1</w:t>
      </w:r>
      <w:r w:rsidRPr="00E122CD">
        <w:rPr>
          <w:rFonts w:ascii="Times New Roman" w:hAnsi="Times New Roman" w:cs="Times New Roman"/>
          <w:sz w:val="24"/>
          <w:szCs w:val="24"/>
        </w:rPr>
        <w:t>.3.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  <w:r w:rsidR="00AA5E0A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529C" w:rsidSect="00B921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F52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Приреченского сельского поселения </w:t>
      </w: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 xml:space="preserve">4 г. № </w:t>
      </w:r>
      <w:proofErr w:type="spellStart"/>
      <w:r w:rsidR="009866ED">
        <w:rPr>
          <w:rFonts w:ascii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9866E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122C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122C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6F529C" w:rsidRP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29C" w:rsidRPr="006F529C" w:rsidRDefault="006F529C" w:rsidP="006F529C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>Схемы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размещения основных источников 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>теплоснабжения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тепловых  сетей 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sz w:val="24"/>
          <w:szCs w:val="24"/>
        </w:rPr>
        <w:t xml:space="preserve"> поселения    Приреченского  сельского поселения Верх</w:t>
      </w:r>
      <w:r w:rsidR="00574474">
        <w:rPr>
          <w:rFonts w:ascii="Times New Roman" w:hAnsi="Times New Roman" w:cs="Times New Roman"/>
          <w:b/>
          <w:sz w:val="24"/>
          <w:szCs w:val="24"/>
        </w:rPr>
        <w:t>н</w:t>
      </w:r>
      <w:r w:rsidRPr="006F529C">
        <w:rPr>
          <w:rFonts w:ascii="Times New Roman" w:hAnsi="Times New Roman" w:cs="Times New Roman"/>
          <w:b/>
          <w:sz w:val="24"/>
          <w:szCs w:val="24"/>
        </w:rPr>
        <w:t>емамонского муниципального района Воронежской области</w:t>
      </w:r>
    </w:p>
    <w:p w:rsidR="006F529C" w:rsidRDefault="00C611AA" w:rsidP="003F15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29C" w:rsidSect="003F1599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75404" cy="5372100"/>
            <wp:effectExtent l="19050" t="0" r="19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193" t="18132" r="4956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032" cy="537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Приреченского сельского поселения </w:t>
      </w:r>
    </w:p>
    <w:p w:rsidR="006F529C" w:rsidRP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proofErr w:type="spellStart"/>
      <w:r w:rsidR="009866ED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9866ED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E122CD" w:rsidRPr="00CD6F1C" w:rsidRDefault="00E122CD" w:rsidP="00E122C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C">
        <w:rPr>
          <w:rFonts w:ascii="Times New Roman" w:hAnsi="Times New Roman" w:cs="Times New Roman"/>
          <w:b/>
          <w:sz w:val="24"/>
          <w:szCs w:val="24"/>
        </w:rPr>
        <w:t xml:space="preserve">График текущего и капитального ремонта тепловых сетей </w:t>
      </w:r>
    </w:p>
    <w:p w:rsidR="00E122CD" w:rsidRPr="00CD6F1C" w:rsidRDefault="00E122CD" w:rsidP="00E122C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E122CD" w:rsidRPr="00CD6F1C" w:rsidTr="00832C1D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 работ</w:t>
            </w:r>
          </w:p>
        </w:tc>
      </w:tr>
      <w:tr w:rsidR="00E122CD" w:rsidRPr="00CD6F1C" w:rsidTr="00832C1D">
        <w:tc>
          <w:tcPr>
            <w:tcW w:w="2515" w:type="dxa"/>
            <w:vMerge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Сварка или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подварка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стыков труб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арматуры со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сменой отдельных деталей, притирка дисков, набивка или смена сальниковых уплотнителей, смена прокладок, подтяжка болтов сальниковых и фланцевых соединений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Каналы, камеры, опоры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отдельных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в стенах проходных каналов и камер, заделка отдельно выпадающих кирпичей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лестниц, площадок и ограждений с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подваркой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металлоконструкций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Очистка дренажных трубопроводов от отложений ила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 заделка разрушенных люков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Трубопроводы, арматура и оборудование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пришедших в 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Каналы, камеры, опоры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поврежденных или смена пришедших в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9C" w:rsidRPr="006B7D12" w:rsidRDefault="006F529C" w:rsidP="007B7342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F529C" w:rsidRPr="006B7D12" w:rsidSect="00E122C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0"/>
        <w:szCs w:val="20"/>
      </w:rPr>
    </w:lvl>
  </w:abstractNum>
  <w:abstractNum w:abstractNumId="3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221C"/>
    <w:multiLevelType w:val="multilevel"/>
    <w:tmpl w:val="7AA6A8B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5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07594"/>
    <w:multiLevelType w:val="multilevel"/>
    <w:tmpl w:val="EE7EF57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7">
    <w:nsid w:val="3FF00F8B"/>
    <w:multiLevelType w:val="hybridMultilevel"/>
    <w:tmpl w:val="CE84247C"/>
    <w:lvl w:ilvl="0" w:tplc="B5C25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EA686D"/>
    <w:multiLevelType w:val="hybridMultilevel"/>
    <w:tmpl w:val="CDF26586"/>
    <w:lvl w:ilvl="0" w:tplc="B5C25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27"/>
    <w:rsid w:val="00015D68"/>
    <w:rsid w:val="00022BB2"/>
    <w:rsid w:val="00023BEF"/>
    <w:rsid w:val="000573D8"/>
    <w:rsid w:val="000722C5"/>
    <w:rsid w:val="00084FCD"/>
    <w:rsid w:val="000D26D8"/>
    <w:rsid w:val="000D3E24"/>
    <w:rsid w:val="000D6662"/>
    <w:rsid w:val="0013586C"/>
    <w:rsid w:val="00143137"/>
    <w:rsid w:val="00155C50"/>
    <w:rsid w:val="00173AC0"/>
    <w:rsid w:val="0017526C"/>
    <w:rsid w:val="001A3D3F"/>
    <w:rsid w:val="001D6D20"/>
    <w:rsid w:val="0020150A"/>
    <w:rsid w:val="00280F66"/>
    <w:rsid w:val="002B2ACA"/>
    <w:rsid w:val="002D3644"/>
    <w:rsid w:val="00332032"/>
    <w:rsid w:val="00343EAF"/>
    <w:rsid w:val="00385699"/>
    <w:rsid w:val="00391539"/>
    <w:rsid w:val="00394C0E"/>
    <w:rsid w:val="00396407"/>
    <w:rsid w:val="003C71CF"/>
    <w:rsid w:val="003D248E"/>
    <w:rsid w:val="003D5423"/>
    <w:rsid w:val="003D6C52"/>
    <w:rsid w:val="003E1067"/>
    <w:rsid w:val="003F1599"/>
    <w:rsid w:val="003F37F6"/>
    <w:rsid w:val="00410A76"/>
    <w:rsid w:val="00411392"/>
    <w:rsid w:val="004338C7"/>
    <w:rsid w:val="00471163"/>
    <w:rsid w:val="0047508A"/>
    <w:rsid w:val="004B6961"/>
    <w:rsid w:val="004C6D53"/>
    <w:rsid w:val="00517AF4"/>
    <w:rsid w:val="005275FF"/>
    <w:rsid w:val="005415C3"/>
    <w:rsid w:val="00550527"/>
    <w:rsid w:val="00574474"/>
    <w:rsid w:val="005768E3"/>
    <w:rsid w:val="005A6218"/>
    <w:rsid w:val="005A7694"/>
    <w:rsid w:val="005C3605"/>
    <w:rsid w:val="005D2A05"/>
    <w:rsid w:val="005D5AB5"/>
    <w:rsid w:val="005F5908"/>
    <w:rsid w:val="005F5D97"/>
    <w:rsid w:val="0067543F"/>
    <w:rsid w:val="006B0C9E"/>
    <w:rsid w:val="006B7D12"/>
    <w:rsid w:val="006D1481"/>
    <w:rsid w:val="006E7BC4"/>
    <w:rsid w:val="006F529C"/>
    <w:rsid w:val="007004D7"/>
    <w:rsid w:val="0070116C"/>
    <w:rsid w:val="00713367"/>
    <w:rsid w:val="0072719D"/>
    <w:rsid w:val="00743E4E"/>
    <w:rsid w:val="00777875"/>
    <w:rsid w:val="007B4EB2"/>
    <w:rsid w:val="007B7342"/>
    <w:rsid w:val="007C3D02"/>
    <w:rsid w:val="007D0D69"/>
    <w:rsid w:val="007E593C"/>
    <w:rsid w:val="0080037C"/>
    <w:rsid w:val="00810803"/>
    <w:rsid w:val="008803D9"/>
    <w:rsid w:val="008A4C3A"/>
    <w:rsid w:val="008A531B"/>
    <w:rsid w:val="008A7525"/>
    <w:rsid w:val="008B2852"/>
    <w:rsid w:val="008E536E"/>
    <w:rsid w:val="0090779A"/>
    <w:rsid w:val="00913FD3"/>
    <w:rsid w:val="00942AE5"/>
    <w:rsid w:val="00943261"/>
    <w:rsid w:val="009866ED"/>
    <w:rsid w:val="009C76F8"/>
    <w:rsid w:val="009D2468"/>
    <w:rsid w:val="009D3D83"/>
    <w:rsid w:val="00A03C72"/>
    <w:rsid w:val="00A4395F"/>
    <w:rsid w:val="00A45063"/>
    <w:rsid w:val="00A70A30"/>
    <w:rsid w:val="00AA5E0A"/>
    <w:rsid w:val="00AE084E"/>
    <w:rsid w:val="00B130A4"/>
    <w:rsid w:val="00B20B89"/>
    <w:rsid w:val="00B802CD"/>
    <w:rsid w:val="00B841AC"/>
    <w:rsid w:val="00B92184"/>
    <w:rsid w:val="00BE304F"/>
    <w:rsid w:val="00BE467A"/>
    <w:rsid w:val="00BF57DC"/>
    <w:rsid w:val="00C22262"/>
    <w:rsid w:val="00C22F7A"/>
    <w:rsid w:val="00C25C8E"/>
    <w:rsid w:val="00C26E35"/>
    <w:rsid w:val="00C54CE9"/>
    <w:rsid w:val="00C611AA"/>
    <w:rsid w:val="00CD52D7"/>
    <w:rsid w:val="00D97BC0"/>
    <w:rsid w:val="00DB58A8"/>
    <w:rsid w:val="00DD0EF4"/>
    <w:rsid w:val="00E122CD"/>
    <w:rsid w:val="00E47103"/>
    <w:rsid w:val="00E76688"/>
    <w:rsid w:val="00E83107"/>
    <w:rsid w:val="00E83EC6"/>
    <w:rsid w:val="00E8623F"/>
    <w:rsid w:val="00E90EA3"/>
    <w:rsid w:val="00EE56B4"/>
    <w:rsid w:val="00F344C3"/>
    <w:rsid w:val="00F64CE1"/>
    <w:rsid w:val="00F75A6D"/>
    <w:rsid w:val="00F82D5D"/>
    <w:rsid w:val="00FA700D"/>
    <w:rsid w:val="00FB2922"/>
    <w:rsid w:val="00FB2B01"/>
    <w:rsid w:val="00FC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7D0D69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5A62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99"/>
    <w:qFormat/>
    <w:rsid w:val="005A62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6218"/>
    <w:rPr>
      <w:rFonts w:ascii="Arial" w:hAnsi="Arial" w:cs="Arial"/>
      <w:color w:val="000000"/>
      <w:kern w:val="2"/>
      <w:sz w:val="24"/>
      <w:szCs w:val="24"/>
    </w:rPr>
  </w:style>
  <w:style w:type="paragraph" w:customStyle="1" w:styleId="ConsPlusNormal0">
    <w:name w:val="ConsPlusNormal"/>
    <w:next w:val="a"/>
    <w:link w:val="ConsPlusNormal"/>
    <w:uiPriority w:val="99"/>
    <w:rsid w:val="005A62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A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5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1C5E-043B-4F1B-95F1-918F39E0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41</cp:revision>
  <cp:lastPrinted>2022-09-28T08:39:00Z</cp:lastPrinted>
  <dcterms:created xsi:type="dcterms:W3CDTF">2012-05-29T05:21:00Z</dcterms:created>
  <dcterms:modified xsi:type="dcterms:W3CDTF">2024-10-02T11:19:00Z</dcterms:modified>
</cp:coreProperties>
</file>